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74E8" w:rsidRPr="00D32F5A" w14:paraId="63738007" w14:textId="77777777" w:rsidTr="009974E8">
        <w:tc>
          <w:tcPr>
            <w:tcW w:w="4531" w:type="dxa"/>
            <w:vAlign w:val="center"/>
          </w:tcPr>
          <w:p w14:paraId="394CB0A2" w14:textId="77777777" w:rsidR="009974E8" w:rsidRPr="00D32F5A" w:rsidRDefault="009974E8" w:rsidP="007353AC">
            <w:pPr>
              <w:rPr>
                <w:lang w:val="en-GB"/>
              </w:rPr>
            </w:pPr>
            <w:r w:rsidRPr="00D32F5A">
              <w:rPr>
                <w:noProof/>
                <w:lang w:val="hr-HR" w:eastAsia="hr-HR"/>
              </w:rPr>
              <w:drawing>
                <wp:inline distT="0" distB="0" distL="0" distR="0" wp14:anchorId="4C15A232" wp14:editId="74FC35E5">
                  <wp:extent cx="1705506" cy="1224951"/>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g logo.png"/>
                          <pic:cNvPicPr/>
                        </pic:nvPicPr>
                        <pic:blipFill>
                          <a:blip r:embed="rId8">
                            <a:extLst>
                              <a:ext uri="{28A0092B-C50C-407E-A947-70E740481C1C}">
                                <a14:useLocalDpi xmlns:a14="http://schemas.microsoft.com/office/drawing/2010/main" val="0"/>
                              </a:ext>
                            </a:extLst>
                          </a:blip>
                          <a:stretch>
                            <a:fillRect/>
                          </a:stretch>
                        </pic:blipFill>
                        <pic:spPr>
                          <a:xfrm>
                            <a:off x="0" y="0"/>
                            <a:ext cx="1735053" cy="1246173"/>
                          </a:xfrm>
                          <a:prstGeom prst="rect">
                            <a:avLst/>
                          </a:prstGeom>
                        </pic:spPr>
                      </pic:pic>
                    </a:graphicData>
                  </a:graphic>
                </wp:inline>
              </w:drawing>
            </w:r>
          </w:p>
        </w:tc>
        <w:tc>
          <w:tcPr>
            <w:tcW w:w="4531" w:type="dxa"/>
            <w:vAlign w:val="center"/>
          </w:tcPr>
          <w:p w14:paraId="4E2102C1" w14:textId="77777777" w:rsidR="009974E8" w:rsidRPr="00D32F5A" w:rsidRDefault="009974E8" w:rsidP="007353AC">
            <w:pPr>
              <w:rPr>
                <w:lang w:val="en-GB"/>
              </w:rPr>
            </w:pPr>
            <w:r w:rsidRPr="00D32F5A">
              <w:rPr>
                <w:noProof/>
                <w:lang w:val="hr-HR" w:eastAsia="hr-HR"/>
              </w:rPr>
              <w:drawing>
                <wp:inline distT="0" distB="0" distL="0" distR="0" wp14:anchorId="0AAC9B50" wp14:editId="1ACF0F20">
                  <wp:extent cx="2030083" cy="48512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reg logo.png"/>
                          <pic:cNvPicPr/>
                        </pic:nvPicPr>
                        <pic:blipFill>
                          <a:blip r:embed="rId9">
                            <a:extLst>
                              <a:ext uri="{28A0092B-C50C-407E-A947-70E740481C1C}">
                                <a14:useLocalDpi xmlns:a14="http://schemas.microsoft.com/office/drawing/2010/main" val="0"/>
                              </a:ext>
                            </a:extLst>
                          </a:blip>
                          <a:stretch>
                            <a:fillRect/>
                          </a:stretch>
                        </pic:blipFill>
                        <pic:spPr>
                          <a:xfrm>
                            <a:off x="0" y="0"/>
                            <a:ext cx="2047342" cy="489253"/>
                          </a:xfrm>
                          <a:prstGeom prst="rect">
                            <a:avLst/>
                          </a:prstGeom>
                        </pic:spPr>
                      </pic:pic>
                    </a:graphicData>
                  </a:graphic>
                </wp:inline>
              </w:drawing>
            </w:r>
          </w:p>
        </w:tc>
      </w:tr>
    </w:tbl>
    <w:p w14:paraId="5A8E4622" w14:textId="3C718BC8" w:rsidR="00315B8D" w:rsidRPr="00D32F5A" w:rsidRDefault="00315B8D" w:rsidP="007353AC">
      <w:pPr>
        <w:rPr>
          <w:lang w:val="en-GB"/>
        </w:rPr>
      </w:pPr>
    </w:p>
    <w:p w14:paraId="2FD8A228" w14:textId="77777777" w:rsidR="00315B8D" w:rsidRPr="00D32F5A" w:rsidRDefault="00315B8D" w:rsidP="007353AC">
      <w:pPr>
        <w:rPr>
          <w:lang w:val="en-GB"/>
        </w:rPr>
      </w:pPr>
    </w:p>
    <w:p w14:paraId="5A4D9157" w14:textId="31E46B20" w:rsidR="00CC67C0" w:rsidRPr="008A5522" w:rsidRDefault="00743A0D" w:rsidP="007353AC">
      <w:pPr>
        <w:pStyle w:val="Title"/>
        <w:rPr>
          <w:color w:val="FF0000"/>
          <w:sz w:val="40"/>
          <w:szCs w:val="40"/>
          <w:lang w:val="en-GB"/>
        </w:rPr>
      </w:pPr>
      <w:r w:rsidRPr="008A5522">
        <w:rPr>
          <w:color w:val="FF0000"/>
          <w:sz w:val="40"/>
          <w:szCs w:val="40"/>
          <w:lang w:val="en-GB"/>
        </w:rPr>
        <w:t>Light Concept form</w:t>
      </w:r>
    </w:p>
    <w:p w14:paraId="75FAF51C" w14:textId="67161372" w:rsidR="00784CD2" w:rsidRPr="00D32F5A" w:rsidRDefault="00784CD2" w:rsidP="007353AC">
      <w:pPr>
        <w:pStyle w:val="Title"/>
        <w:rPr>
          <w:lang w:val="en-GB"/>
        </w:rPr>
      </w:pPr>
    </w:p>
    <w:p w14:paraId="02878682" w14:textId="2B795DA9" w:rsidR="0017488B" w:rsidRDefault="0017488B" w:rsidP="0017488B">
      <w:pPr>
        <w:pStyle w:val="Title"/>
        <w:rPr>
          <w:lang w:val="en-GB"/>
        </w:rPr>
      </w:pPr>
      <w:r>
        <w:rPr>
          <w:lang w:val="en-GB"/>
        </w:rPr>
        <w:t>“</w:t>
      </w:r>
      <w:r w:rsidR="00FF605C">
        <w:rPr>
          <w:lang w:val="en-GB"/>
        </w:rPr>
        <w:t>B</w:t>
      </w:r>
      <w:r>
        <w:rPr>
          <w:lang w:val="en-GB"/>
        </w:rPr>
        <w:t xml:space="preserve"> Light Scheme”</w:t>
      </w:r>
    </w:p>
    <w:p w14:paraId="243FDA75" w14:textId="77777777" w:rsidR="0017488B" w:rsidRPr="00D32F5A" w:rsidRDefault="0017488B" w:rsidP="0017488B">
      <w:pPr>
        <w:pStyle w:val="Title"/>
        <w:rPr>
          <w:lang w:val="en-GB"/>
        </w:rPr>
      </w:pPr>
      <w:r>
        <w:rPr>
          <w:lang w:val="en-GB"/>
        </w:rPr>
        <w:t>(</w:t>
      </w:r>
      <w:r w:rsidRPr="00D32F5A">
        <w:rPr>
          <w:lang w:val="en-GB"/>
        </w:rPr>
        <w:t>Fostering v</w:t>
      </w:r>
      <w:r>
        <w:rPr>
          <w:lang w:val="en-GB"/>
        </w:rPr>
        <w:t>alue added business cooperation</w:t>
      </w:r>
      <w:r w:rsidRPr="00D32F5A">
        <w:rPr>
          <w:lang w:val="en-GB"/>
        </w:rPr>
        <w:t xml:space="preserve"> between SMEs operating on different sides of the Hungary-Croatia border</w:t>
      </w:r>
      <w:r>
        <w:rPr>
          <w:lang w:val="en-GB"/>
        </w:rPr>
        <w:t>)</w:t>
      </w:r>
    </w:p>
    <w:p w14:paraId="7B65453C" w14:textId="25382073" w:rsidR="00C02EAF" w:rsidRDefault="00C02EAF" w:rsidP="007353AC">
      <w:pPr>
        <w:pStyle w:val="Title"/>
        <w:rPr>
          <w:lang w:val="en-GB"/>
        </w:rPr>
      </w:pPr>
    </w:p>
    <w:p w14:paraId="7541AF9F" w14:textId="07BFE749" w:rsidR="008A5522" w:rsidRDefault="008A5522" w:rsidP="008A5522">
      <w:pPr>
        <w:rPr>
          <w:lang w:val="en-GB"/>
        </w:rPr>
      </w:pPr>
    </w:p>
    <w:p w14:paraId="68188CD2" w14:textId="10DF4210" w:rsidR="008A5522" w:rsidRDefault="008A5522" w:rsidP="008A5522">
      <w:pPr>
        <w:rPr>
          <w:lang w:val="en-GB"/>
        </w:rPr>
      </w:pPr>
    </w:p>
    <w:p w14:paraId="5FF61742" w14:textId="7EE728B2" w:rsidR="008A5522" w:rsidRDefault="008A5522" w:rsidP="008A5522">
      <w:pPr>
        <w:rPr>
          <w:lang w:val="en-GB"/>
        </w:rPr>
      </w:pPr>
    </w:p>
    <w:p w14:paraId="0511402F" w14:textId="01D806F2" w:rsidR="008A5522" w:rsidRDefault="008A5522" w:rsidP="008A5522">
      <w:pPr>
        <w:rPr>
          <w:lang w:val="en-GB"/>
        </w:rPr>
      </w:pPr>
    </w:p>
    <w:p w14:paraId="70B02D96" w14:textId="2F03945A" w:rsidR="008A5522" w:rsidRDefault="008A5522" w:rsidP="008A5522">
      <w:pPr>
        <w:pStyle w:val="Title"/>
        <w:rPr>
          <w:color w:val="FF0000"/>
          <w:lang w:val="en-GB"/>
        </w:rPr>
      </w:pPr>
      <w:r w:rsidRPr="008A5522">
        <w:rPr>
          <w:color w:val="FF0000"/>
          <w:lang w:val="en-GB"/>
        </w:rPr>
        <w:t xml:space="preserve">Title of Light </w:t>
      </w:r>
      <w:r w:rsidR="00CD197B">
        <w:rPr>
          <w:color w:val="FF0000"/>
          <w:lang w:val="en-GB"/>
        </w:rPr>
        <w:t>Project</w:t>
      </w:r>
      <w:r>
        <w:rPr>
          <w:color w:val="FF0000"/>
          <w:lang w:val="en-GB"/>
        </w:rPr>
        <w:t>:</w:t>
      </w:r>
    </w:p>
    <w:p w14:paraId="176CA980" w14:textId="222D7198" w:rsidR="008A5522" w:rsidRDefault="008A5522" w:rsidP="008A5522">
      <w:pPr>
        <w:rPr>
          <w:lang w:val="en-GB"/>
        </w:rPr>
      </w:pPr>
    </w:p>
    <w:p w14:paraId="39EA36B9" w14:textId="46F5D8D0" w:rsidR="008A5522" w:rsidRDefault="008A5522" w:rsidP="008A5522">
      <w:pPr>
        <w:pBdr>
          <w:top w:val="single" w:sz="4" w:space="1" w:color="auto"/>
          <w:left w:val="single" w:sz="4" w:space="4" w:color="auto"/>
          <w:bottom w:val="single" w:sz="4" w:space="1" w:color="auto"/>
          <w:right w:val="single" w:sz="4" w:space="4" w:color="auto"/>
        </w:pBdr>
        <w:rPr>
          <w:lang w:val="en-GB"/>
        </w:rPr>
      </w:pPr>
    </w:p>
    <w:p w14:paraId="608B784E" w14:textId="77777777" w:rsidR="008A5522" w:rsidRPr="008A5522" w:rsidRDefault="008A5522" w:rsidP="008A5522">
      <w:pPr>
        <w:pBdr>
          <w:top w:val="single" w:sz="4" w:space="1" w:color="auto"/>
          <w:left w:val="single" w:sz="4" w:space="4" w:color="auto"/>
          <w:bottom w:val="single" w:sz="4" w:space="1" w:color="auto"/>
          <w:right w:val="single" w:sz="4" w:space="4" w:color="auto"/>
        </w:pBdr>
        <w:rPr>
          <w:lang w:val="en-GB"/>
        </w:rPr>
      </w:pPr>
    </w:p>
    <w:p w14:paraId="578F2A69" w14:textId="2A5AD657" w:rsidR="008A5522" w:rsidRDefault="008A5522" w:rsidP="008A5522">
      <w:pPr>
        <w:rPr>
          <w:lang w:val="en-GB"/>
        </w:rPr>
      </w:pPr>
    </w:p>
    <w:p w14:paraId="79DD8A10" w14:textId="43068C70" w:rsidR="008A5522" w:rsidRDefault="008A5522" w:rsidP="008A5522">
      <w:pPr>
        <w:rPr>
          <w:lang w:val="en-GB"/>
        </w:rPr>
      </w:pPr>
    </w:p>
    <w:p w14:paraId="6D466BA4" w14:textId="419C734E" w:rsidR="008A5522" w:rsidRDefault="008A5522" w:rsidP="008A5522">
      <w:pPr>
        <w:rPr>
          <w:lang w:val="en-GB"/>
        </w:rPr>
      </w:pPr>
    </w:p>
    <w:p w14:paraId="2A005393" w14:textId="6992F8E1" w:rsidR="008A5522" w:rsidRDefault="008A5522" w:rsidP="008A5522">
      <w:pPr>
        <w:rPr>
          <w:lang w:val="en-GB"/>
        </w:rPr>
      </w:pPr>
    </w:p>
    <w:p w14:paraId="4662BEB5" w14:textId="553AFFF7" w:rsidR="008A5522" w:rsidRDefault="008A5522" w:rsidP="008A5522">
      <w:pPr>
        <w:rPr>
          <w:lang w:val="en-GB"/>
        </w:rPr>
      </w:pPr>
    </w:p>
    <w:p w14:paraId="537A9B3E" w14:textId="21A284AC" w:rsidR="008A5522" w:rsidRDefault="008A5522" w:rsidP="008A5522">
      <w:pPr>
        <w:rPr>
          <w:lang w:val="en-GB"/>
        </w:rPr>
      </w:pPr>
    </w:p>
    <w:p w14:paraId="72C88A94" w14:textId="127956A4" w:rsidR="008A5522" w:rsidRDefault="008A5522" w:rsidP="008A5522">
      <w:pPr>
        <w:rPr>
          <w:lang w:val="en-GB"/>
        </w:rPr>
      </w:pPr>
    </w:p>
    <w:p w14:paraId="53FD8341" w14:textId="3FA13EDD" w:rsidR="008A5522" w:rsidRDefault="008A5522" w:rsidP="008A5522">
      <w:pPr>
        <w:rPr>
          <w:lang w:val="en-GB"/>
        </w:rPr>
      </w:pPr>
    </w:p>
    <w:p w14:paraId="27926F48" w14:textId="657FC31E" w:rsidR="006A2116" w:rsidRPr="00D32F5A" w:rsidRDefault="008A5522" w:rsidP="00B74BB1">
      <w:pPr>
        <w:pStyle w:val="Heading1"/>
        <w:numPr>
          <w:ilvl w:val="0"/>
          <w:numId w:val="52"/>
        </w:numPr>
        <w:spacing w:before="0" w:after="120"/>
        <w:rPr>
          <w:lang w:val="en-GB"/>
        </w:rPr>
      </w:pPr>
      <w:r>
        <w:rPr>
          <w:lang w:val="en-GB"/>
        </w:rPr>
        <w:lastRenderedPageBreak/>
        <w:t xml:space="preserve">Light </w:t>
      </w:r>
      <w:bookmarkStart w:id="0" w:name="_Hlk481495819"/>
      <w:r w:rsidR="00FF605C">
        <w:rPr>
          <w:lang w:val="en-GB"/>
        </w:rPr>
        <w:t>Beneficiary</w:t>
      </w:r>
      <w:bookmarkEnd w:id="0"/>
    </w:p>
    <w:p w14:paraId="005C87B3" w14:textId="77777777" w:rsidR="00BC59DB" w:rsidRPr="00D32F5A" w:rsidRDefault="00BC59DB" w:rsidP="00B74BB1">
      <w:pPr>
        <w:spacing w:after="120"/>
        <w:rPr>
          <w:lang w:val="en-GB"/>
        </w:rPr>
      </w:pPr>
    </w:p>
    <w:p w14:paraId="1B7AF1E2" w14:textId="0E0C971C" w:rsidR="008A5522" w:rsidRDefault="008A5522" w:rsidP="00B74BB1">
      <w:pPr>
        <w:spacing w:after="120"/>
        <w:rPr>
          <w:b/>
          <w:lang w:val="en-GB"/>
        </w:rPr>
      </w:pPr>
      <w:r w:rsidRPr="008A5522">
        <w:rPr>
          <w:b/>
          <w:lang w:val="en-GB"/>
        </w:rPr>
        <w:t xml:space="preserve">Light </w:t>
      </w:r>
      <w:r w:rsidR="00FF605C" w:rsidRPr="00FF605C">
        <w:rPr>
          <w:b/>
          <w:lang w:val="en-GB"/>
        </w:rPr>
        <w:t>Beneficiary</w:t>
      </w:r>
      <w:r w:rsidRPr="008A5522">
        <w:rPr>
          <w:b/>
          <w:lang w:val="en-GB"/>
        </w:rPr>
        <w:t xml:space="preserve"> 1:</w:t>
      </w:r>
    </w:p>
    <w:tbl>
      <w:tblPr>
        <w:tblStyle w:val="TableGrid"/>
        <w:tblW w:w="0" w:type="auto"/>
        <w:tblLook w:val="04A0" w:firstRow="1" w:lastRow="0" w:firstColumn="1" w:lastColumn="0" w:noHBand="0" w:noVBand="1"/>
      </w:tblPr>
      <w:tblGrid>
        <w:gridCol w:w="4530"/>
        <w:gridCol w:w="4530"/>
      </w:tblGrid>
      <w:tr w:rsidR="008A5522" w:rsidRPr="008A5522" w14:paraId="71901306" w14:textId="77777777" w:rsidTr="008A5522">
        <w:tc>
          <w:tcPr>
            <w:tcW w:w="4530" w:type="dxa"/>
          </w:tcPr>
          <w:p w14:paraId="77E24608" w14:textId="741F8F4A" w:rsidR="008A5522" w:rsidRPr="008A5522" w:rsidRDefault="008A5522" w:rsidP="00B74BB1">
            <w:pPr>
              <w:spacing w:after="120"/>
              <w:rPr>
                <w:lang w:val="en-GB"/>
              </w:rPr>
            </w:pPr>
            <w:r w:rsidRPr="008A5522">
              <w:rPr>
                <w:lang w:val="en-GB"/>
              </w:rPr>
              <w:t>Official name of the Company in original language</w:t>
            </w:r>
            <w:r>
              <w:rPr>
                <w:lang w:val="en-GB"/>
              </w:rPr>
              <w:t>:</w:t>
            </w:r>
          </w:p>
        </w:tc>
        <w:tc>
          <w:tcPr>
            <w:tcW w:w="4530" w:type="dxa"/>
          </w:tcPr>
          <w:p w14:paraId="3EA5969E" w14:textId="77777777" w:rsidR="008A5522" w:rsidRPr="008A5522" w:rsidRDefault="008A5522" w:rsidP="00B74BB1">
            <w:pPr>
              <w:spacing w:after="120"/>
              <w:rPr>
                <w:lang w:val="en-GB"/>
              </w:rPr>
            </w:pPr>
          </w:p>
        </w:tc>
      </w:tr>
      <w:tr w:rsidR="008A5522" w:rsidRPr="008A5522" w14:paraId="14FEB779" w14:textId="77777777" w:rsidTr="0064296A">
        <w:tc>
          <w:tcPr>
            <w:tcW w:w="4530" w:type="dxa"/>
          </w:tcPr>
          <w:p w14:paraId="7DA12D44" w14:textId="77777777" w:rsidR="008A5522" w:rsidRPr="008A5522" w:rsidRDefault="008A5522" w:rsidP="00B74BB1">
            <w:pPr>
              <w:spacing w:after="120"/>
              <w:rPr>
                <w:lang w:val="en-GB"/>
              </w:rPr>
            </w:pPr>
            <w:r w:rsidRPr="008A5522">
              <w:rPr>
                <w:lang w:val="en-GB"/>
              </w:rPr>
              <w:t>National tax number:</w:t>
            </w:r>
          </w:p>
        </w:tc>
        <w:tc>
          <w:tcPr>
            <w:tcW w:w="4530" w:type="dxa"/>
          </w:tcPr>
          <w:p w14:paraId="2B52727C" w14:textId="77777777" w:rsidR="008A5522" w:rsidRPr="008A5522" w:rsidRDefault="008A5522" w:rsidP="00B74BB1">
            <w:pPr>
              <w:spacing w:after="120"/>
              <w:rPr>
                <w:lang w:val="en-GB"/>
              </w:rPr>
            </w:pPr>
          </w:p>
        </w:tc>
      </w:tr>
      <w:tr w:rsidR="001A2820" w:rsidRPr="008A5522" w14:paraId="1E801B3A" w14:textId="77777777" w:rsidTr="0064296A">
        <w:tc>
          <w:tcPr>
            <w:tcW w:w="4530" w:type="dxa"/>
          </w:tcPr>
          <w:p w14:paraId="2C129BC0" w14:textId="77777777" w:rsidR="001A2820" w:rsidRPr="008A5522" w:rsidRDefault="001A2820" w:rsidP="00B74BB1">
            <w:pPr>
              <w:spacing w:after="120"/>
              <w:rPr>
                <w:lang w:val="en-GB"/>
              </w:rPr>
            </w:pPr>
            <w:r>
              <w:rPr>
                <w:lang w:val="en-GB"/>
              </w:rPr>
              <w:t>Address - country, county (</w:t>
            </w:r>
            <w:proofErr w:type="spellStart"/>
            <w:r>
              <w:rPr>
                <w:lang w:val="en-GB"/>
              </w:rPr>
              <w:t>megye</w:t>
            </w:r>
            <w:proofErr w:type="spellEnd"/>
            <w:r>
              <w:rPr>
                <w:lang w:val="en-GB"/>
              </w:rPr>
              <w:t xml:space="preserve"> or </w:t>
            </w:r>
            <w:proofErr w:type="spellStart"/>
            <w:r w:rsidRPr="001A2820">
              <w:rPr>
                <w:lang w:val="en-GB"/>
              </w:rPr>
              <w:t>županija</w:t>
            </w:r>
            <w:proofErr w:type="spellEnd"/>
            <w:r>
              <w:rPr>
                <w:lang w:val="en-GB"/>
              </w:rPr>
              <w:t>):</w:t>
            </w:r>
          </w:p>
        </w:tc>
        <w:tc>
          <w:tcPr>
            <w:tcW w:w="4530" w:type="dxa"/>
          </w:tcPr>
          <w:p w14:paraId="60EDD137" w14:textId="77777777" w:rsidR="001A2820" w:rsidRPr="008A5522" w:rsidRDefault="001A2820" w:rsidP="00B74BB1">
            <w:pPr>
              <w:spacing w:after="120"/>
              <w:rPr>
                <w:lang w:val="en-GB"/>
              </w:rPr>
            </w:pPr>
          </w:p>
        </w:tc>
      </w:tr>
      <w:tr w:rsidR="00A67A70" w:rsidRPr="008A5522" w14:paraId="15FE6D76" w14:textId="77777777" w:rsidTr="0064296A">
        <w:tc>
          <w:tcPr>
            <w:tcW w:w="4530" w:type="dxa"/>
          </w:tcPr>
          <w:p w14:paraId="7730247A" w14:textId="77777777" w:rsidR="00A67A70" w:rsidRPr="008A5522" w:rsidRDefault="00A67A70" w:rsidP="00B74BB1">
            <w:pPr>
              <w:spacing w:after="120"/>
              <w:rPr>
                <w:lang w:val="en-GB"/>
              </w:rPr>
            </w:pPr>
            <w:r>
              <w:rPr>
                <w:lang w:val="en-GB"/>
              </w:rPr>
              <w:t xml:space="preserve">Address - settlement, street, house </w:t>
            </w:r>
            <w:proofErr w:type="spellStart"/>
            <w:r>
              <w:rPr>
                <w:lang w:val="en-GB"/>
              </w:rPr>
              <w:t>nr</w:t>
            </w:r>
            <w:proofErr w:type="spellEnd"/>
            <w:r>
              <w:rPr>
                <w:lang w:val="en-GB"/>
              </w:rPr>
              <w:t>:</w:t>
            </w:r>
          </w:p>
        </w:tc>
        <w:tc>
          <w:tcPr>
            <w:tcW w:w="4530" w:type="dxa"/>
          </w:tcPr>
          <w:p w14:paraId="0CF45F73" w14:textId="77777777" w:rsidR="00A67A70" w:rsidRPr="008A5522" w:rsidRDefault="00A67A70" w:rsidP="00B74BB1">
            <w:pPr>
              <w:spacing w:after="120"/>
              <w:rPr>
                <w:lang w:val="en-GB"/>
              </w:rPr>
            </w:pPr>
          </w:p>
        </w:tc>
      </w:tr>
      <w:tr w:rsidR="008A5522" w:rsidRPr="008A5522" w14:paraId="4B88B901" w14:textId="77777777" w:rsidTr="0064296A">
        <w:tc>
          <w:tcPr>
            <w:tcW w:w="4530" w:type="dxa"/>
          </w:tcPr>
          <w:p w14:paraId="70310329" w14:textId="63F1C809" w:rsidR="008A5522" w:rsidRPr="008A5522" w:rsidRDefault="00A67A70" w:rsidP="00B74BB1">
            <w:pPr>
              <w:spacing w:after="120"/>
              <w:rPr>
                <w:lang w:val="en-GB"/>
              </w:rPr>
            </w:pPr>
            <w:r>
              <w:rPr>
                <w:lang w:val="en-GB"/>
              </w:rPr>
              <w:t xml:space="preserve">Contact person - name, phone </w:t>
            </w:r>
            <w:proofErr w:type="spellStart"/>
            <w:r>
              <w:rPr>
                <w:lang w:val="en-GB"/>
              </w:rPr>
              <w:t>nr</w:t>
            </w:r>
            <w:proofErr w:type="spellEnd"/>
            <w:r>
              <w:rPr>
                <w:lang w:val="en-GB"/>
              </w:rPr>
              <w:t>, e-mail</w:t>
            </w:r>
            <w:r w:rsidR="001A2820">
              <w:rPr>
                <w:lang w:val="en-GB"/>
              </w:rPr>
              <w:t>:</w:t>
            </w:r>
          </w:p>
        </w:tc>
        <w:tc>
          <w:tcPr>
            <w:tcW w:w="4530" w:type="dxa"/>
          </w:tcPr>
          <w:p w14:paraId="23533E46" w14:textId="77777777" w:rsidR="008A5522" w:rsidRPr="008A5522" w:rsidRDefault="008A5522" w:rsidP="00B74BB1">
            <w:pPr>
              <w:spacing w:after="120"/>
              <w:rPr>
                <w:lang w:val="en-GB"/>
              </w:rPr>
            </w:pPr>
          </w:p>
        </w:tc>
      </w:tr>
    </w:tbl>
    <w:p w14:paraId="7CC00417" w14:textId="77777777" w:rsidR="00A67A70" w:rsidRDefault="00A67A70" w:rsidP="00B74BB1">
      <w:pPr>
        <w:spacing w:after="120"/>
        <w:rPr>
          <w:b/>
          <w:lang w:val="en-GB"/>
        </w:rPr>
      </w:pPr>
    </w:p>
    <w:p w14:paraId="49A3A2D6" w14:textId="7102C50A" w:rsidR="008A5522" w:rsidRDefault="008A5522" w:rsidP="00B74BB1">
      <w:pPr>
        <w:spacing w:after="120"/>
        <w:rPr>
          <w:b/>
          <w:lang w:val="en-GB"/>
        </w:rPr>
      </w:pPr>
      <w:r w:rsidRPr="008A5522">
        <w:rPr>
          <w:b/>
          <w:lang w:val="en-GB"/>
        </w:rPr>
        <w:t xml:space="preserve">Light </w:t>
      </w:r>
      <w:r w:rsidR="00FF605C" w:rsidRPr="00FF605C">
        <w:rPr>
          <w:b/>
          <w:lang w:val="en-GB"/>
        </w:rPr>
        <w:t>Beneficiary</w:t>
      </w:r>
      <w:r w:rsidRPr="008A5522">
        <w:rPr>
          <w:b/>
          <w:lang w:val="en-GB"/>
        </w:rPr>
        <w:t xml:space="preserve"> </w:t>
      </w:r>
      <w:r>
        <w:rPr>
          <w:b/>
          <w:lang w:val="en-GB"/>
        </w:rPr>
        <w:t>2</w:t>
      </w:r>
      <w:r w:rsidRPr="008A5522">
        <w:rPr>
          <w:b/>
          <w:lang w:val="en-GB"/>
        </w:rPr>
        <w:t>:</w:t>
      </w:r>
    </w:p>
    <w:tbl>
      <w:tblPr>
        <w:tblStyle w:val="TableGrid"/>
        <w:tblW w:w="0" w:type="auto"/>
        <w:tblLook w:val="04A0" w:firstRow="1" w:lastRow="0" w:firstColumn="1" w:lastColumn="0" w:noHBand="0" w:noVBand="1"/>
      </w:tblPr>
      <w:tblGrid>
        <w:gridCol w:w="4530"/>
        <w:gridCol w:w="4530"/>
      </w:tblGrid>
      <w:tr w:rsidR="00A67A70" w:rsidRPr="008A5522" w14:paraId="135D26E8" w14:textId="77777777" w:rsidTr="0064296A">
        <w:tc>
          <w:tcPr>
            <w:tcW w:w="4530" w:type="dxa"/>
          </w:tcPr>
          <w:p w14:paraId="34A7AF5B" w14:textId="77777777" w:rsidR="00A67A70" w:rsidRPr="008A5522" w:rsidRDefault="00A67A70" w:rsidP="00B74BB1">
            <w:pPr>
              <w:spacing w:after="120"/>
              <w:rPr>
                <w:lang w:val="en-GB"/>
              </w:rPr>
            </w:pPr>
            <w:r w:rsidRPr="008A5522">
              <w:rPr>
                <w:lang w:val="en-GB"/>
              </w:rPr>
              <w:t>Official name of the Company in original language</w:t>
            </w:r>
            <w:r>
              <w:rPr>
                <w:lang w:val="en-GB"/>
              </w:rPr>
              <w:t>:</w:t>
            </w:r>
          </w:p>
        </w:tc>
        <w:tc>
          <w:tcPr>
            <w:tcW w:w="4530" w:type="dxa"/>
          </w:tcPr>
          <w:p w14:paraId="1FFEF72C" w14:textId="77777777" w:rsidR="00A67A70" w:rsidRPr="008A5522" w:rsidRDefault="00A67A70" w:rsidP="00B74BB1">
            <w:pPr>
              <w:spacing w:after="120"/>
              <w:rPr>
                <w:lang w:val="en-GB"/>
              </w:rPr>
            </w:pPr>
          </w:p>
        </w:tc>
      </w:tr>
      <w:tr w:rsidR="00A67A70" w:rsidRPr="008A5522" w14:paraId="536033DA" w14:textId="77777777" w:rsidTr="0064296A">
        <w:tc>
          <w:tcPr>
            <w:tcW w:w="4530" w:type="dxa"/>
          </w:tcPr>
          <w:p w14:paraId="77AA568A" w14:textId="77777777" w:rsidR="00A67A70" w:rsidRPr="008A5522" w:rsidRDefault="00A67A70" w:rsidP="00B74BB1">
            <w:pPr>
              <w:spacing w:after="120"/>
              <w:rPr>
                <w:lang w:val="en-GB"/>
              </w:rPr>
            </w:pPr>
            <w:r w:rsidRPr="008A5522">
              <w:rPr>
                <w:lang w:val="en-GB"/>
              </w:rPr>
              <w:t>National tax number:</w:t>
            </w:r>
          </w:p>
        </w:tc>
        <w:tc>
          <w:tcPr>
            <w:tcW w:w="4530" w:type="dxa"/>
          </w:tcPr>
          <w:p w14:paraId="5CC6D82E" w14:textId="77777777" w:rsidR="00A67A70" w:rsidRPr="008A5522" w:rsidRDefault="00A67A70" w:rsidP="00B74BB1">
            <w:pPr>
              <w:spacing w:after="120"/>
              <w:rPr>
                <w:lang w:val="en-GB"/>
              </w:rPr>
            </w:pPr>
          </w:p>
        </w:tc>
      </w:tr>
      <w:tr w:rsidR="00A67A70" w:rsidRPr="008A5522" w14:paraId="3D282D0E" w14:textId="77777777" w:rsidTr="0064296A">
        <w:tc>
          <w:tcPr>
            <w:tcW w:w="4530" w:type="dxa"/>
          </w:tcPr>
          <w:p w14:paraId="2CB2158D" w14:textId="77777777" w:rsidR="00A67A70" w:rsidRPr="008A5522" w:rsidRDefault="00A67A70" w:rsidP="00B74BB1">
            <w:pPr>
              <w:spacing w:after="120"/>
              <w:rPr>
                <w:lang w:val="en-GB"/>
              </w:rPr>
            </w:pPr>
            <w:r>
              <w:rPr>
                <w:lang w:val="en-GB"/>
              </w:rPr>
              <w:t>Address - country, county (</w:t>
            </w:r>
            <w:proofErr w:type="spellStart"/>
            <w:r>
              <w:rPr>
                <w:lang w:val="en-GB"/>
              </w:rPr>
              <w:t>megye</w:t>
            </w:r>
            <w:proofErr w:type="spellEnd"/>
            <w:r>
              <w:rPr>
                <w:lang w:val="en-GB"/>
              </w:rPr>
              <w:t xml:space="preserve"> or </w:t>
            </w:r>
            <w:proofErr w:type="spellStart"/>
            <w:r w:rsidRPr="001A2820">
              <w:rPr>
                <w:lang w:val="en-GB"/>
              </w:rPr>
              <w:t>županija</w:t>
            </w:r>
            <w:proofErr w:type="spellEnd"/>
            <w:r>
              <w:rPr>
                <w:lang w:val="en-GB"/>
              </w:rPr>
              <w:t>):</w:t>
            </w:r>
          </w:p>
        </w:tc>
        <w:tc>
          <w:tcPr>
            <w:tcW w:w="4530" w:type="dxa"/>
          </w:tcPr>
          <w:p w14:paraId="46F19684" w14:textId="77777777" w:rsidR="00A67A70" w:rsidRPr="008A5522" w:rsidRDefault="00A67A70" w:rsidP="00B74BB1">
            <w:pPr>
              <w:spacing w:after="120"/>
              <w:rPr>
                <w:lang w:val="en-GB"/>
              </w:rPr>
            </w:pPr>
          </w:p>
        </w:tc>
      </w:tr>
      <w:tr w:rsidR="00A67A70" w:rsidRPr="008A5522" w14:paraId="60E0E674" w14:textId="77777777" w:rsidTr="0064296A">
        <w:tc>
          <w:tcPr>
            <w:tcW w:w="4530" w:type="dxa"/>
          </w:tcPr>
          <w:p w14:paraId="49554987" w14:textId="77777777" w:rsidR="00A67A70" w:rsidRPr="008A5522" w:rsidRDefault="00A67A70" w:rsidP="00B74BB1">
            <w:pPr>
              <w:spacing w:after="120"/>
              <w:rPr>
                <w:lang w:val="en-GB"/>
              </w:rPr>
            </w:pPr>
            <w:r>
              <w:rPr>
                <w:lang w:val="en-GB"/>
              </w:rPr>
              <w:t xml:space="preserve">Address - settlement, street, house </w:t>
            </w:r>
            <w:proofErr w:type="spellStart"/>
            <w:r>
              <w:rPr>
                <w:lang w:val="en-GB"/>
              </w:rPr>
              <w:t>nr</w:t>
            </w:r>
            <w:proofErr w:type="spellEnd"/>
            <w:r>
              <w:rPr>
                <w:lang w:val="en-GB"/>
              </w:rPr>
              <w:t>:</w:t>
            </w:r>
          </w:p>
        </w:tc>
        <w:tc>
          <w:tcPr>
            <w:tcW w:w="4530" w:type="dxa"/>
          </w:tcPr>
          <w:p w14:paraId="67F298E8" w14:textId="77777777" w:rsidR="00A67A70" w:rsidRPr="008A5522" w:rsidRDefault="00A67A70" w:rsidP="00B74BB1">
            <w:pPr>
              <w:spacing w:after="120"/>
              <w:rPr>
                <w:lang w:val="en-GB"/>
              </w:rPr>
            </w:pPr>
          </w:p>
        </w:tc>
      </w:tr>
      <w:tr w:rsidR="00A67A70" w:rsidRPr="008A5522" w14:paraId="2062EE69" w14:textId="77777777" w:rsidTr="0064296A">
        <w:tc>
          <w:tcPr>
            <w:tcW w:w="4530" w:type="dxa"/>
          </w:tcPr>
          <w:p w14:paraId="2EF5D8BE" w14:textId="3717BCEB" w:rsidR="00A67A70" w:rsidRPr="008A5522" w:rsidRDefault="00A67A70" w:rsidP="00B74BB1">
            <w:pPr>
              <w:spacing w:after="120"/>
              <w:rPr>
                <w:lang w:val="en-GB"/>
              </w:rPr>
            </w:pPr>
            <w:r>
              <w:rPr>
                <w:lang w:val="en-GB"/>
              </w:rPr>
              <w:t xml:space="preserve">Contact person - name, phone </w:t>
            </w:r>
            <w:proofErr w:type="spellStart"/>
            <w:r>
              <w:rPr>
                <w:lang w:val="en-GB"/>
              </w:rPr>
              <w:t>nr</w:t>
            </w:r>
            <w:proofErr w:type="spellEnd"/>
            <w:r>
              <w:rPr>
                <w:lang w:val="en-GB"/>
              </w:rPr>
              <w:t>, e-mail:</w:t>
            </w:r>
          </w:p>
        </w:tc>
        <w:tc>
          <w:tcPr>
            <w:tcW w:w="4530" w:type="dxa"/>
          </w:tcPr>
          <w:p w14:paraId="2888BA61" w14:textId="77777777" w:rsidR="00A67A70" w:rsidRPr="008A5522" w:rsidRDefault="00A67A70" w:rsidP="00B74BB1">
            <w:pPr>
              <w:spacing w:after="120"/>
              <w:rPr>
                <w:lang w:val="en-GB"/>
              </w:rPr>
            </w:pPr>
          </w:p>
        </w:tc>
      </w:tr>
    </w:tbl>
    <w:p w14:paraId="3ACEF933" w14:textId="77777777" w:rsidR="008A5522" w:rsidRPr="008A5522" w:rsidRDefault="008A5522" w:rsidP="00B74BB1">
      <w:pPr>
        <w:spacing w:after="120"/>
        <w:rPr>
          <w:b/>
          <w:lang w:val="en-GB"/>
        </w:rPr>
      </w:pPr>
    </w:p>
    <w:p w14:paraId="6041864E" w14:textId="719B3B77" w:rsidR="008A5522" w:rsidRDefault="008A5522" w:rsidP="00B74BB1">
      <w:pPr>
        <w:spacing w:after="120"/>
        <w:rPr>
          <w:b/>
          <w:lang w:val="en-GB"/>
        </w:rPr>
      </w:pPr>
      <w:r w:rsidRPr="008A5522">
        <w:rPr>
          <w:b/>
          <w:lang w:val="en-GB"/>
        </w:rPr>
        <w:t xml:space="preserve">Light </w:t>
      </w:r>
      <w:r w:rsidR="00FF605C" w:rsidRPr="00FF605C">
        <w:rPr>
          <w:b/>
          <w:lang w:val="en-GB"/>
        </w:rPr>
        <w:t>Beneficiary</w:t>
      </w:r>
      <w:r w:rsidRPr="008A5522">
        <w:rPr>
          <w:b/>
          <w:lang w:val="en-GB"/>
        </w:rPr>
        <w:t xml:space="preserve"> </w:t>
      </w:r>
      <w:r>
        <w:rPr>
          <w:b/>
          <w:lang w:val="en-GB"/>
        </w:rPr>
        <w:t>3</w:t>
      </w:r>
      <w:r w:rsidRPr="008A5522">
        <w:rPr>
          <w:b/>
          <w:lang w:val="en-GB"/>
        </w:rPr>
        <w:t>:</w:t>
      </w:r>
    </w:p>
    <w:tbl>
      <w:tblPr>
        <w:tblStyle w:val="TableGrid"/>
        <w:tblW w:w="0" w:type="auto"/>
        <w:tblLook w:val="04A0" w:firstRow="1" w:lastRow="0" w:firstColumn="1" w:lastColumn="0" w:noHBand="0" w:noVBand="1"/>
      </w:tblPr>
      <w:tblGrid>
        <w:gridCol w:w="4530"/>
        <w:gridCol w:w="4530"/>
      </w:tblGrid>
      <w:tr w:rsidR="00A67A70" w:rsidRPr="008A5522" w14:paraId="3B502C34" w14:textId="77777777" w:rsidTr="0064296A">
        <w:tc>
          <w:tcPr>
            <w:tcW w:w="4530" w:type="dxa"/>
          </w:tcPr>
          <w:p w14:paraId="4A908F40" w14:textId="77777777" w:rsidR="00A67A70" w:rsidRPr="008A5522" w:rsidRDefault="00A67A70" w:rsidP="00B74BB1">
            <w:pPr>
              <w:spacing w:after="120"/>
              <w:rPr>
                <w:lang w:val="en-GB"/>
              </w:rPr>
            </w:pPr>
            <w:r w:rsidRPr="008A5522">
              <w:rPr>
                <w:lang w:val="en-GB"/>
              </w:rPr>
              <w:t>Official name of the Company in original language</w:t>
            </w:r>
            <w:r>
              <w:rPr>
                <w:lang w:val="en-GB"/>
              </w:rPr>
              <w:t>:</w:t>
            </w:r>
          </w:p>
        </w:tc>
        <w:tc>
          <w:tcPr>
            <w:tcW w:w="4530" w:type="dxa"/>
          </w:tcPr>
          <w:p w14:paraId="26D45867" w14:textId="77777777" w:rsidR="00A67A70" w:rsidRPr="008A5522" w:rsidRDefault="00A67A70" w:rsidP="00B74BB1">
            <w:pPr>
              <w:spacing w:after="120"/>
              <w:rPr>
                <w:lang w:val="en-GB"/>
              </w:rPr>
            </w:pPr>
          </w:p>
        </w:tc>
      </w:tr>
      <w:tr w:rsidR="00A67A70" w:rsidRPr="008A5522" w14:paraId="745C08E9" w14:textId="77777777" w:rsidTr="0064296A">
        <w:tc>
          <w:tcPr>
            <w:tcW w:w="4530" w:type="dxa"/>
          </w:tcPr>
          <w:p w14:paraId="0DBC96FE" w14:textId="77777777" w:rsidR="00A67A70" w:rsidRPr="008A5522" w:rsidRDefault="00A67A70" w:rsidP="00B74BB1">
            <w:pPr>
              <w:spacing w:after="120"/>
              <w:rPr>
                <w:lang w:val="en-GB"/>
              </w:rPr>
            </w:pPr>
            <w:r w:rsidRPr="008A5522">
              <w:rPr>
                <w:lang w:val="en-GB"/>
              </w:rPr>
              <w:t>National tax number:</w:t>
            </w:r>
          </w:p>
        </w:tc>
        <w:tc>
          <w:tcPr>
            <w:tcW w:w="4530" w:type="dxa"/>
          </w:tcPr>
          <w:p w14:paraId="16F9486C" w14:textId="77777777" w:rsidR="00A67A70" w:rsidRPr="008A5522" w:rsidRDefault="00A67A70" w:rsidP="00B74BB1">
            <w:pPr>
              <w:spacing w:after="120"/>
              <w:rPr>
                <w:lang w:val="en-GB"/>
              </w:rPr>
            </w:pPr>
          </w:p>
        </w:tc>
      </w:tr>
      <w:tr w:rsidR="00A67A70" w:rsidRPr="008A5522" w14:paraId="1137DC08" w14:textId="77777777" w:rsidTr="0064296A">
        <w:tc>
          <w:tcPr>
            <w:tcW w:w="4530" w:type="dxa"/>
          </w:tcPr>
          <w:p w14:paraId="09CEBCE6" w14:textId="77777777" w:rsidR="00A67A70" w:rsidRPr="008A5522" w:rsidRDefault="00A67A70" w:rsidP="00B74BB1">
            <w:pPr>
              <w:spacing w:after="120"/>
              <w:rPr>
                <w:lang w:val="en-GB"/>
              </w:rPr>
            </w:pPr>
            <w:r>
              <w:rPr>
                <w:lang w:val="en-GB"/>
              </w:rPr>
              <w:t>Address - country, county (</w:t>
            </w:r>
            <w:proofErr w:type="spellStart"/>
            <w:r>
              <w:rPr>
                <w:lang w:val="en-GB"/>
              </w:rPr>
              <w:t>megye</w:t>
            </w:r>
            <w:proofErr w:type="spellEnd"/>
            <w:r>
              <w:rPr>
                <w:lang w:val="en-GB"/>
              </w:rPr>
              <w:t xml:space="preserve"> or </w:t>
            </w:r>
            <w:proofErr w:type="spellStart"/>
            <w:r w:rsidRPr="001A2820">
              <w:rPr>
                <w:lang w:val="en-GB"/>
              </w:rPr>
              <w:t>županija</w:t>
            </w:r>
            <w:proofErr w:type="spellEnd"/>
            <w:r>
              <w:rPr>
                <w:lang w:val="en-GB"/>
              </w:rPr>
              <w:t>):</w:t>
            </w:r>
          </w:p>
        </w:tc>
        <w:tc>
          <w:tcPr>
            <w:tcW w:w="4530" w:type="dxa"/>
          </w:tcPr>
          <w:p w14:paraId="5B31668B" w14:textId="77777777" w:rsidR="00A67A70" w:rsidRPr="008A5522" w:rsidRDefault="00A67A70" w:rsidP="00B74BB1">
            <w:pPr>
              <w:spacing w:after="120"/>
              <w:rPr>
                <w:lang w:val="en-GB"/>
              </w:rPr>
            </w:pPr>
          </w:p>
        </w:tc>
      </w:tr>
      <w:tr w:rsidR="00A67A70" w:rsidRPr="008A5522" w14:paraId="6D619F0C" w14:textId="77777777" w:rsidTr="0064296A">
        <w:tc>
          <w:tcPr>
            <w:tcW w:w="4530" w:type="dxa"/>
          </w:tcPr>
          <w:p w14:paraId="2700EA36" w14:textId="77777777" w:rsidR="00A67A70" w:rsidRPr="008A5522" w:rsidRDefault="00A67A70" w:rsidP="00B74BB1">
            <w:pPr>
              <w:spacing w:after="120"/>
              <w:rPr>
                <w:lang w:val="en-GB"/>
              </w:rPr>
            </w:pPr>
            <w:r>
              <w:rPr>
                <w:lang w:val="en-GB"/>
              </w:rPr>
              <w:t xml:space="preserve">Address - settlement, street, house </w:t>
            </w:r>
            <w:proofErr w:type="spellStart"/>
            <w:r>
              <w:rPr>
                <w:lang w:val="en-GB"/>
              </w:rPr>
              <w:t>nr</w:t>
            </w:r>
            <w:proofErr w:type="spellEnd"/>
            <w:r>
              <w:rPr>
                <w:lang w:val="en-GB"/>
              </w:rPr>
              <w:t>:</w:t>
            </w:r>
          </w:p>
        </w:tc>
        <w:tc>
          <w:tcPr>
            <w:tcW w:w="4530" w:type="dxa"/>
          </w:tcPr>
          <w:p w14:paraId="6925E225" w14:textId="77777777" w:rsidR="00A67A70" w:rsidRPr="008A5522" w:rsidRDefault="00A67A70" w:rsidP="00B74BB1">
            <w:pPr>
              <w:spacing w:after="120"/>
              <w:rPr>
                <w:lang w:val="en-GB"/>
              </w:rPr>
            </w:pPr>
          </w:p>
        </w:tc>
      </w:tr>
      <w:tr w:rsidR="00A67A70" w:rsidRPr="008A5522" w14:paraId="63478DB8" w14:textId="77777777" w:rsidTr="0064296A">
        <w:tc>
          <w:tcPr>
            <w:tcW w:w="4530" w:type="dxa"/>
          </w:tcPr>
          <w:p w14:paraId="551F87FE" w14:textId="2C84A24A" w:rsidR="00A67A70" w:rsidRPr="008A5522" w:rsidRDefault="00A67A70" w:rsidP="00B74BB1">
            <w:pPr>
              <w:spacing w:after="120"/>
              <w:rPr>
                <w:lang w:val="en-GB"/>
              </w:rPr>
            </w:pPr>
            <w:r>
              <w:rPr>
                <w:lang w:val="en-GB"/>
              </w:rPr>
              <w:t xml:space="preserve">Contact person - name, phone </w:t>
            </w:r>
            <w:proofErr w:type="spellStart"/>
            <w:r>
              <w:rPr>
                <w:lang w:val="en-GB"/>
              </w:rPr>
              <w:t>nr</w:t>
            </w:r>
            <w:proofErr w:type="spellEnd"/>
            <w:r>
              <w:rPr>
                <w:lang w:val="en-GB"/>
              </w:rPr>
              <w:t>, e-mail:</w:t>
            </w:r>
          </w:p>
        </w:tc>
        <w:tc>
          <w:tcPr>
            <w:tcW w:w="4530" w:type="dxa"/>
          </w:tcPr>
          <w:p w14:paraId="35B10632" w14:textId="77777777" w:rsidR="00A67A70" w:rsidRPr="008A5522" w:rsidRDefault="00A67A70" w:rsidP="00B74BB1">
            <w:pPr>
              <w:spacing w:after="120"/>
              <w:rPr>
                <w:lang w:val="en-GB"/>
              </w:rPr>
            </w:pPr>
          </w:p>
        </w:tc>
      </w:tr>
    </w:tbl>
    <w:p w14:paraId="1E50A1B8" w14:textId="77777777" w:rsidR="008A5522" w:rsidRPr="008A5522" w:rsidRDefault="008A5522" w:rsidP="00B74BB1">
      <w:pPr>
        <w:spacing w:after="120"/>
        <w:rPr>
          <w:b/>
          <w:lang w:val="en-GB"/>
        </w:rPr>
      </w:pPr>
    </w:p>
    <w:p w14:paraId="3CF0FEE4" w14:textId="40085DD7" w:rsidR="008A5522" w:rsidRDefault="008A5522" w:rsidP="00B74BB1">
      <w:pPr>
        <w:spacing w:after="120"/>
        <w:rPr>
          <w:b/>
          <w:lang w:val="en-GB"/>
        </w:rPr>
      </w:pPr>
      <w:r w:rsidRPr="008A5522">
        <w:rPr>
          <w:b/>
          <w:lang w:val="en-GB"/>
        </w:rPr>
        <w:t xml:space="preserve">Light </w:t>
      </w:r>
      <w:r w:rsidR="00FF605C" w:rsidRPr="00FF605C">
        <w:rPr>
          <w:b/>
          <w:lang w:val="en-GB"/>
        </w:rPr>
        <w:t>Beneficiary</w:t>
      </w:r>
      <w:r w:rsidRPr="008A5522">
        <w:rPr>
          <w:b/>
          <w:lang w:val="en-GB"/>
        </w:rPr>
        <w:t xml:space="preserve"> </w:t>
      </w:r>
      <w:r>
        <w:rPr>
          <w:b/>
          <w:lang w:val="en-GB"/>
        </w:rPr>
        <w:t>4</w:t>
      </w:r>
      <w:r w:rsidRPr="008A5522">
        <w:rPr>
          <w:b/>
          <w:lang w:val="en-GB"/>
        </w:rPr>
        <w:t>:</w:t>
      </w:r>
    </w:p>
    <w:tbl>
      <w:tblPr>
        <w:tblStyle w:val="TableGrid"/>
        <w:tblW w:w="0" w:type="auto"/>
        <w:tblLook w:val="04A0" w:firstRow="1" w:lastRow="0" w:firstColumn="1" w:lastColumn="0" w:noHBand="0" w:noVBand="1"/>
      </w:tblPr>
      <w:tblGrid>
        <w:gridCol w:w="4530"/>
        <w:gridCol w:w="4530"/>
      </w:tblGrid>
      <w:tr w:rsidR="00A67A70" w:rsidRPr="008A5522" w14:paraId="7282DE13" w14:textId="77777777" w:rsidTr="0064296A">
        <w:tc>
          <w:tcPr>
            <w:tcW w:w="4530" w:type="dxa"/>
          </w:tcPr>
          <w:p w14:paraId="65FA44CA" w14:textId="77777777" w:rsidR="00A67A70" w:rsidRPr="008A5522" w:rsidRDefault="00A67A70" w:rsidP="00B74BB1">
            <w:pPr>
              <w:spacing w:after="120"/>
              <w:rPr>
                <w:lang w:val="en-GB"/>
              </w:rPr>
            </w:pPr>
            <w:r w:rsidRPr="008A5522">
              <w:rPr>
                <w:lang w:val="en-GB"/>
              </w:rPr>
              <w:t>Official name of the Company in original language</w:t>
            </w:r>
            <w:r>
              <w:rPr>
                <w:lang w:val="en-GB"/>
              </w:rPr>
              <w:t>:</w:t>
            </w:r>
          </w:p>
        </w:tc>
        <w:tc>
          <w:tcPr>
            <w:tcW w:w="4530" w:type="dxa"/>
          </w:tcPr>
          <w:p w14:paraId="4D2DD64B" w14:textId="77777777" w:rsidR="00A67A70" w:rsidRPr="008A5522" w:rsidRDefault="00A67A70" w:rsidP="00B74BB1">
            <w:pPr>
              <w:spacing w:after="120"/>
              <w:rPr>
                <w:lang w:val="en-GB"/>
              </w:rPr>
            </w:pPr>
          </w:p>
        </w:tc>
      </w:tr>
      <w:tr w:rsidR="00A67A70" w:rsidRPr="008A5522" w14:paraId="7E21ED1A" w14:textId="77777777" w:rsidTr="0064296A">
        <w:tc>
          <w:tcPr>
            <w:tcW w:w="4530" w:type="dxa"/>
          </w:tcPr>
          <w:p w14:paraId="218E6F26" w14:textId="77777777" w:rsidR="00A67A70" w:rsidRPr="008A5522" w:rsidRDefault="00A67A70" w:rsidP="00B74BB1">
            <w:pPr>
              <w:spacing w:after="120"/>
              <w:rPr>
                <w:lang w:val="en-GB"/>
              </w:rPr>
            </w:pPr>
            <w:r w:rsidRPr="008A5522">
              <w:rPr>
                <w:lang w:val="en-GB"/>
              </w:rPr>
              <w:t>National tax number:</w:t>
            </w:r>
          </w:p>
        </w:tc>
        <w:tc>
          <w:tcPr>
            <w:tcW w:w="4530" w:type="dxa"/>
          </w:tcPr>
          <w:p w14:paraId="704ABC2D" w14:textId="77777777" w:rsidR="00A67A70" w:rsidRPr="008A5522" w:rsidRDefault="00A67A70" w:rsidP="00B74BB1">
            <w:pPr>
              <w:spacing w:after="120"/>
              <w:rPr>
                <w:lang w:val="en-GB"/>
              </w:rPr>
            </w:pPr>
          </w:p>
        </w:tc>
      </w:tr>
      <w:tr w:rsidR="00A67A70" w:rsidRPr="008A5522" w14:paraId="7FB52C64" w14:textId="77777777" w:rsidTr="0064296A">
        <w:tc>
          <w:tcPr>
            <w:tcW w:w="4530" w:type="dxa"/>
          </w:tcPr>
          <w:p w14:paraId="7691E7DE" w14:textId="77777777" w:rsidR="00A67A70" w:rsidRPr="008A5522" w:rsidRDefault="00A67A70" w:rsidP="00B74BB1">
            <w:pPr>
              <w:spacing w:after="120"/>
              <w:rPr>
                <w:lang w:val="en-GB"/>
              </w:rPr>
            </w:pPr>
            <w:r>
              <w:rPr>
                <w:lang w:val="en-GB"/>
              </w:rPr>
              <w:t>Address - country, county (</w:t>
            </w:r>
            <w:proofErr w:type="spellStart"/>
            <w:r>
              <w:rPr>
                <w:lang w:val="en-GB"/>
              </w:rPr>
              <w:t>megye</w:t>
            </w:r>
            <w:proofErr w:type="spellEnd"/>
            <w:r>
              <w:rPr>
                <w:lang w:val="en-GB"/>
              </w:rPr>
              <w:t xml:space="preserve"> or </w:t>
            </w:r>
            <w:proofErr w:type="spellStart"/>
            <w:r w:rsidRPr="001A2820">
              <w:rPr>
                <w:lang w:val="en-GB"/>
              </w:rPr>
              <w:t>županija</w:t>
            </w:r>
            <w:proofErr w:type="spellEnd"/>
            <w:r>
              <w:rPr>
                <w:lang w:val="en-GB"/>
              </w:rPr>
              <w:t>):</w:t>
            </w:r>
          </w:p>
        </w:tc>
        <w:tc>
          <w:tcPr>
            <w:tcW w:w="4530" w:type="dxa"/>
          </w:tcPr>
          <w:p w14:paraId="56791F5E" w14:textId="77777777" w:rsidR="00A67A70" w:rsidRPr="008A5522" w:rsidRDefault="00A67A70" w:rsidP="00B74BB1">
            <w:pPr>
              <w:spacing w:after="120"/>
              <w:rPr>
                <w:lang w:val="en-GB"/>
              </w:rPr>
            </w:pPr>
          </w:p>
        </w:tc>
      </w:tr>
      <w:tr w:rsidR="00A67A70" w:rsidRPr="008A5522" w14:paraId="24DE1071" w14:textId="77777777" w:rsidTr="0064296A">
        <w:tc>
          <w:tcPr>
            <w:tcW w:w="4530" w:type="dxa"/>
          </w:tcPr>
          <w:p w14:paraId="6474F0F6" w14:textId="77777777" w:rsidR="00A67A70" w:rsidRPr="008A5522" w:rsidRDefault="00A67A70" w:rsidP="00B74BB1">
            <w:pPr>
              <w:spacing w:after="120"/>
              <w:rPr>
                <w:lang w:val="en-GB"/>
              </w:rPr>
            </w:pPr>
            <w:r>
              <w:rPr>
                <w:lang w:val="en-GB"/>
              </w:rPr>
              <w:t xml:space="preserve">Address - settlement, street, house </w:t>
            </w:r>
            <w:proofErr w:type="spellStart"/>
            <w:r>
              <w:rPr>
                <w:lang w:val="en-GB"/>
              </w:rPr>
              <w:t>nr</w:t>
            </w:r>
            <w:proofErr w:type="spellEnd"/>
            <w:r>
              <w:rPr>
                <w:lang w:val="en-GB"/>
              </w:rPr>
              <w:t>:</w:t>
            </w:r>
          </w:p>
        </w:tc>
        <w:tc>
          <w:tcPr>
            <w:tcW w:w="4530" w:type="dxa"/>
          </w:tcPr>
          <w:p w14:paraId="754CF849" w14:textId="77777777" w:rsidR="00A67A70" w:rsidRPr="008A5522" w:rsidRDefault="00A67A70" w:rsidP="00B74BB1">
            <w:pPr>
              <w:spacing w:after="120"/>
              <w:rPr>
                <w:lang w:val="en-GB"/>
              </w:rPr>
            </w:pPr>
          </w:p>
        </w:tc>
      </w:tr>
      <w:tr w:rsidR="00A67A70" w:rsidRPr="008A5522" w14:paraId="12100808" w14:textId="77777777" w:rsidTr="0064296A">
        <w:tc>
          <w:tcPr>
            <w:tcW w:w="4530" w:type="dxa"/>
          </w:tcPr>
          <w:p w14:paraId="762985B5" w14:textId="0876E664" w:rsidR="00A67A70" w:rsidRPr="008A5522" w:rsidRDefault="00A67A70" w:rsidP="00B74BB1">
            <w:pPr>
              <w:spacing w:after="120"/>
              <w:rPr>
                <w:lang w:val="en-GB"/>
              </w:rPr>
            </w:pPr>
            <w:r>
              <w:rPr>
                <w:lang w:val="en-GB"/>
              </w:rPr>
              <w:t xml:space="preserve">Contact person - name, phone </w:t>
            </w:r>
            <w:proofErr w:type="spellStart"/>
            <w:r>
              <w:rPr>
                <w:lang w:val="en-GB"/>
              </w:rPr>
              <w:t>nr</w:t>
            </w:r>
            <w:proofErr w:type="spellEnd"/>
            <w:r>
              <w:rPr>
                <w:lang w:val="en-GB"/>
              </w:rPr>
              <w:t>, e-mail:</w:t>
            </w:r>
          </w:p>
        </w:tc>
        <w:tc>
          <w:tcPr>
            <w:tcW w:w="4530" w:type="dxa"/>
          </w:tcPr>
          <w:p w14:paraId="31FB559C" w14:textId="77777777" w:rsidR="00A67A70" w:rsidRPr="008A5522" w:rsidRDefault="00A67A70" w:rsidP="00B74BB1">
            <w:pPr>
              <w:spacing w:after="120"/>
              <w:rPr>
                <w:lang w:val="en-GB"/>
              </w:rPr>
            </w:pPr>
          </w:p>
        </w:tc>
      </w:tr>
    </w:tbl>
    <w:p w14:paraId="1861CDEA" w14:textId="2F5E926A" w:rsidR="008A5522" w:rsidRDefault="008A5522" w:rsidP="00B74BB1">
      <w:pPr>
        <w:spacing w:after="120"/>
        <w:rPr>
          <w:b/>
          <w:lang w:val="en-GB"/>
        </w:rPr>
      </w:pPr>
    </w:p>
    <w:p w14:paraId="5A23B962" w14:textId="268C9548" w:rsidR="008A5522" w:rsidRDefault="008A5522" w:rsidP="00B74BB1">
      <w:pPr>
        <w:spacing w:after="120" w:line="240" w:lineRule="auto"/>
        <w:jc w:val="left"/>
        <w:rPr>
          <w:b/>
          <w:lang w:val="en-GB"/>
        </w:rPr>
      </w:pPr>
      <w:r>
        <w:rPr>
          <w:b/>
          <w:lang w:val="en-GB"/>
        </w:rPr>
        <w:br w:type="page"/>
      </w:r>
    </w:p>
    <w:p w14:paraId="47D37B3B" w14:textId="696FF4BF" w:rsidR="008A5522" w:rsidRDefault="008A5522" w:rsidP="00FF605C">
      <w:pPr>
        <w:pStyle w:val="Heading1"/>
        <w:numPr>
          <w:ilvl w:val="0"/>
          <w:numId w:val="52"/>
        </w:numPr>
        <w:spacing w:before="0" w:after="120"/>
        <w:rPr>
          <w:lang w:val="en-GB"/>
        </w:rPr>
      </w:pPr>
      <w:r>
        <w:rPr>
          <w:lang w:val="en-GB"/>
        </w:rPr>
        <w:lastRenderedPageBreak/>
        <w:t xml:space="preserve">Description of cooperating Light </w:t>
      </w:r>
      <w:r w:rsidR="00FF605C" w:rsidRPr="00FF605C">
        <w:rPr>
          <w:lang w:val="en-GB"/>
        </w:rPr>
        <w:t>Beneficiary</w:t>
      </w:r>
    </w:p>
    <w:p w14:paraId="7A47A7EB" w14:textId="5DB84766" w:rsidR="008A5522" w:rsidRDefault="00AC2978" w:rsidP="00B74BB1">
      <w:pPr>
        <w:spacing w:after="120"/>
        <w:rPr>
          <w:i/>
          <w:lang w:val="en-GB"/>
        </w:rPr>
      </w:pPr>
      <w:r w:rsidRPr="00AC2978">
        <w:rPr>
          <w:i/>
          <w:lang w:val="en-GB"/>
        </w:rPr>
        <w:t xml:space="preserve">History of Light </w:t>
      </w:r>
      <w:r w:rsidR="00FF605C">
        <w:rPr>
          <w:i/>
          <w:lang w:val="en-GB"/>
        </w:rPr>
        <w:t>Beneficiarie</w:t>
      </w:r>
      <w:r w:rsidRPr="00AC2978">
        <w:rPr>
          <w:i/>
          <w:lang w:val="en-GB"/>
        </w:rPr>
        <w:t>s: main fi</w:t>
      </w:r>
      <w:r w:rsidR="006316D0">
        <w:rPr>
          <w:i/>
          <w:lang w:val="en-GB"/>
        </w:rPr>
        <w:t>el</w:t>
      </w:r>
      <w:r w:rsidRPr="00AC2978">
        <w:rPr>
          <w:i/>
          <w:lang w:val="en-GB"/>
        </w:rPr>
        <w:t xml:space="preserve">d of activities, </w:t>
      </w:r>
      <w:r>
        <w:rPr>
          <w:i/>
          <w:lang w:val="en-GB"/>
        </w:rPr>
        <w:t xml:space="preserve">main places of selling, existing export-import business </w:t>
      </w:r>
      <w:proofErr w:type="spellStart"/>
      <w:r>
        <w:rPr>
          <w:i/>
          <w:lang w:val="en-GB"/>
        </w:rPr>
        <w:t>cooperations</w:t>
      </w:r>
      <w:proofErr w:type="spellEnd"/>
      <w:r>
        <w:rPr>
          <w:i/>
          <w:lang w:val="en-GB"/>
        </w:rPr>
        <w:t xml:space="preserve"> (if any), human capacities of Light </w:t>
      </w:r>
      <w:r w:rsidR="00FF605C">
        <w:rPr>
          <w:i/>
          <w:lang w:val="en-GB"/>
        </w:rPr>
        <w:t>Beneficiaries</w:t>
      </w:r>
      <w:r>
        <w:rPr>
          <w:i/>
          <w:lang w:val="en-GB"/>
        </w:rPr>
        <w:t xml:space="preserve"> (number of staff and their competences) – max. 5000 characters.</w:t>
      </w:r>
    </w:p>
    <w:p w14:paraId="206E56AA" w14:textId="400EC113" w:rsidR="00AC2978" w:rsidRDefault="00AC2978" w:rsidP="00B74BB1">
      <w:pPr>
        <w:spacing w:after="120" w:line="240" w:lineRule="auto"/>
        <w:jc w:val="left"/>
        <w:rPr>
          <w:lang w:val="en-GB"/>
        </w:rPr>
      </w:pPr>
      <w:r>
        <w:rPr>
          <w:lang w:val="en-GB"/>
        </w:rPr>
        <w:br w:type="page"/>
      </w:r>
    </w:p>
    <w:p w14:paraId="26FF020C" w14:textId="5391A071" w:rsidR="00AC2978" w:rsidRPr="00AC2978" w:rsidRDefault="00AC2978" w:rsidP="00B74BB1">
      <w:pPr>
        <w:pStyle w:val="Heading1"/>
        <w:numPr>
          <w:ilvl w:val="0"/>
          <w:numId w:val="52"/>
        </w:numPr>
        <w:spacing w:before="0" w:after="120"/>
        <w:rPr>
          <w:lang w:val="en-GB"/>
        </w:rPr>
      </w:pPr>
      <w:r>
        <w:rPr>
          <w:lang w:val="en-GB"/>
        </w:rPr>
        <w:lastRenderedPageBreak/>
        <w:t>S</w:t>
      </w:r>
      <w:r w:rsidRPr="00AC2978">
        <w:rPr>
          <w:lang w:val="en-GB"/>
        </w:rPr>
        <w:t>ubject of cooperation - the product</w:t>
      </w:r>
    </w:p>
    <w:p w14:paraId="1111CD92" w14:textId="66575A33" w:rsidR="00AC2978" w:rsidRDefault="00AC2978" w:rsidP="00B74BB1">
      <w:pPr>
        <w:spacing w:after="120"/>
        <w:rPr>
          <w:i/>
          <w:lang w:val="en-GB"/>
        </w:rPr>
      </w:pPr>
      <w:r w:rsidRPr="00AC2978">
        <w:rPr>
          <w:i/>
          <w:lang w:val="en-GB"/>
        </w:rPr>
        <w:t>Description of the joint</w:t>
      </w:r>
      <w:r>
        <w:rPr>
          <w:i/>
          <w:lang w:val="en-GB"/>
        </w:rPr>
        <w:t>ly developed</w:t>
      </w:r>
      <w:r w:rsidRPr="00AC2978">
        <w:rPr>
          <w:i/>
          <w:lang w:val="en-GB"/>
        </w:rPr>
        <w:t xml:space="preserve"> product</w:t>
      </w:r>
      <w:r>
        <w:rPr>
          <w:i/>
          <w:lang w:val="en-GB"/>
        </w:rPr>
        <w:t xml:space="preserve">, service or </w:t>
      </w:r>
      <w:r w:rsidRPr="00AC2978">
        <w:rPr>
          <w:i/>
          <w:lang w:val="en-GB"/>
        </w:rPr>
        <w:t xml:space="preserve">technology by the cooperating Light </w:t>
      </w:r>
      <w:r w:rsidR="00FF605C">
        <w:rPr>
          <w:i/>
          <w:lang w:val="en-GB"/>
        </w:rPr>
        <w:t>Beneficiaries</w:t>
      </w:r>
      <w:r w:rsidRPr="00AC2978">
        <w:rPr>
          <w:i/>
          <w:lang w:val="en-GB"/>
        </w:rPr>
        <w:t xml:space="preserve"> operating on different sides of the border </w:t>
      </w:r>
      <w:r>
        <w:rPr>
          <w:i/>
          <w:lang w:val="en-GB"/>
        </w:rPr>
        <w:t>- max. 5000 characters.</w:t>
      </w:r>
    </w:p>
    <w:p w14:paraId="4AF0C13A" w14:textId="77777777" w:rsidR="00AC2978" w:rsidRDefault="00AC2978" w:rsidP="00B74BB1">
      <w:pPr>
        <w:spacing w:after="120" w:line="240" w:lineRule="auto"/>
        <w:jc w:val="left"/>
        <w:rPr>
          <w:i/>
          <w:lang w:val="en-GB"/>
        </w:rPr>
      </w:pPr>
      <w:r>
        <w:rPr>
          <w:i/>
          <w:lang w:val="en-GB"/>
        </w:rPr>
        <w:br w:type="page"/>
      </w:r>
    </w:p>
    <w:p w14:paraId="2F9B994A" w14:textId="3D57AACE" w:rsidR="00AC2978" w:rsidRPr="00AC2978" w:rsidRDefault="00AC2978" w:rsidP="00B74BB1">
      <w:pPr>
        <w:pStyle w:val="Heading1"/>
        <w:numPr>
          <w:ilvl w:val="0"/>
          <w:numId w:val="52"/>
        </w:numPr>
        <w:spacing w:before="0" w:after="120"/>
        <w:rPr>
          <w:lang w:val="en-GB"/>
        </w:rPr>
      </w:pPr>
      <w:r w:rsidRPr="00AC2978">
        <w:rPr>
          <w:lang w:val="en-GB"/>
        </w:rPr>
        <w:lastRenderedPageBreak/>
        <w:t>Market of cooperation - sales</w:t>
      </w:r>
    </w:p>
    <w:p w14:paraId="6CE6DFA1" w14:textId="37870CB6" w:rsidR="00AC2978" w:rsidRDefault="00AC2978" w:rsidP="00B74BB1">
      <w:pPr>
        <w:spacing w:after="120"/>
        <w:rPr>
          <w:i/>
          <w:lang w:val="en-GB"/>
        </w:rPr>
      </w:pPr>
      <w:r w:rsidRPr="00AC2978">
        <w:rPr>
          <w:i/>
          <w:lang w:val="en-GB"/>
        </w:rPr>
        <w:t>Description of place</w:t>
      </w:r>
      <w:r>
        <w:rPr>
          <w:i/>
          <w:lang w:val="en-GB"/>
        </w:rPr>
        <w:t>s</w:t>
      </w:r>
      <w:r w:rsidRPr="00AC2978">
        <w:rPr>
          <w:i/>
          <w:lang w:val="en-GB"/>
        </w:rPr>
        <w:t xml:space="preserve"> of selling of the joint</w:t>
      </w:r>
      <w:r>
        <w:rPr>
          <w:i/>
          <w:lang w:val="en-GB"/>
        </w:rPr>
        <w:t>ly developed</w:t>
      </w:r>
      <w:r w:rsidRPr="00AC2978">
        <w:rPr>
          <w:i/>
          <w:lang w:val="en-GB"/>
        </w:rPr>
        <w:t xml:space="preserve"> product</w:t>
      </w:r>
      <w:r>
        <w:rPr>
          <w:i/>
          <w:lang w:val="en-GB"/>
        </w:rPr>
        <w:t xml:space="preserve">, service or </w:t>
      </w:r>
      <w:r w:rsidRPr="00AC2978">
        <w:rPr>
          <w:i/>
          <w:lang w:val="en-GB"/>
        </w:rPr>
        <w:t>technology (minimum value of selling</w:t>
      </w:r>
      <w:r>
        <w:rPr>
          <w:i/>
          <w:lang w:val="en-GB"/>
        </w:rPr>
        <w:t xml:space="preserve"> should reach </w:t>
      </w:r>
      <w:r w:rsidRPr="00AC2978">
        <w:rPr>
          <w:i/>
          <w:lang w:val="en-GB"/>
        </w:rPr>
        <w:t xml:space="preserve">20% of </w:t>
      </w:r>
      <w:r>
        <w:rPr>
          <w:i/>
          <w:lang w:val="en-GB"/>
        </w:rPr>
        <w:t xml:space="preserve">requested </w:t>
      </w:r>
      <w:r w:rsidRPr="00AC2978">
        <w:rPr>
          <w:i/>
          <w:lang w:val="en-GB"/>
        </w:rPr>
        <w:t>EU-co</w:t>
      </w:r>
      <w:r>
        <w:rPr>
          <w:i/>
          <w:lang w:val="en-GB"/>
        </w:rPr>
        <w:t>-</w:t>
      </w:r>
      <w:r w:rsidRPr="00AC2978">
        <w:rPr>
          <w:i/>
          <w:lang w:val="en-GB"/>
        </w:rPr>
        <w:t>financing</w:t>
      </w:r>
      <w:r>
        <w:rPr>
          <w:i/>
          <w:lang w:val="en-GB"/>
        </w:rPr>
        <w:t xml:space="preserve"> </w:t>
      </w:r>
      <w:r w:rsidR="00656492" w:rsidRPr="00656492">
        <w:rPr>
          <w:i/>
          <w:lang w:val="en-GB"/>
        </w:rPr>
        <w:t>2 years after completion of their Light Project</w:t>
      </w:r>
      <w:r w:rsidR="004B7948">
        <w:rPr>
          <w:i/>
          <w:lang w:val="en-GB"/>
        </w:rPr>
        <w:t xml:space="preserve">) - </w:t>
      </w:r>
      <w:r w:rsidR="004B7948" w:rsidRPr="00924F5B">
        <w:rPr>
          <w:i/>
          <w:lang w:val="en-GB"/>
        </w:rPr>
        <w:t>max. 5000 characters</w:t>
      </w:r>
      <w:r w:rsidR="004B7948">
        <w:rPr>
          <w:i/>
          <w:lang w:val="en-GB"/>
        </w:rPr>
        <w:t>.</w:t>
      </w:r>
    </w:p>
    <w:p w14:paraId="69CA2A59" w14:textId="0C9E16E8" w:rsidR="00D246B7" w:rsidRDefault="00D246B7" w:rsidP="00B74BB1">
      <w:pPr>
        <w:spacing w:after="120" w:line="240" w:lineRule="auto"/>
        <w:jc w:val="left"/>
        <w:rPr>
          <w:i/>
          <w:lang w:val="en-GB"/>
        </w:rPr>
      </w:pPr>
      <w:r>
        <w:rPr>
          <w:i/>
          <w:lang w:val="en-GB"/>
        </w:rPr>
        <w:br w:type="page"/>
      </w:r>
    </w:p>
    <w:p w14:paraId="3698D3AB" w14:textId="77777777" w:rsidR="00D246B7" w:rsidRPr="00D246B7" w:rsidRDefault="00D246B7" w:rsidP="00B74BB1">
      <w:pPr>
        <w:pStyle w:val="Heading1"/>
        <w:numPr>
          <w:ilvl w:val="0"/>
          <w:numId w:val="52"/>
        </w:numPr>
        <w:spacing w:before="0" w:after="120"/>
        <w:rPr>
          <w:lang w:val="en-GB"/>
        </w:rPr>
      </w:pPr>
      <w:r w:rsidRPr="00D246B7">
        <w:rPr>
          <w:lang w:val="en-GB"/>
        </w:rPr>
        <w:lastRenderedPageBreak/>
        <w:t>Project activities</w:t>
      </w:r>
    </w:p>
    <w:p w14:paraId="367BC73B" w14:textId="53498DD1" w:rsidR="00924F5B" w:rsidRDefault="00D246B7" w:rsidP="00B74BB1">
      <w:pPr>
        <w:spacing w:after="120"/>
        <w:rPr>
          <w:i/>
          <w:lang w:val="en-GB"/>
        </w:rPr>
      </w:pPr>
      <w:r w:rsidRPr="00D246B7">
        <w:rPr>
          <w:i/>
          <w:lang w:val="en-GB"/>
        </w:rPr>
        <w:t>Description of the activities to be implemented during the cooperation</w:t>
      </w:r>
      <w:r w:rsidR="00924F5B">
        <w:rPr>
          <w:i/>
          <w:lang w:val="en-GB"/>
        </w:rPr>
        <w:t xml:space="preserve"> according to the following structure - </w:t>
      </w:r>
      <w:r w:rsidR="00924F5B" w:rsidRPr="00924F5B">
        <w:rPr>
          <w:i/>
          <w:lang w:val="en-GB"/>
        </w:rPr>
        <w:t>max. 5000 characters</w:t>
      </w:r>
      <w:r w:rsidR="00924F5B">
        <w:rPr>
          <w:i/>
          <w:lang w:val="en-GB"/>
        </w:rPr>
        <w:t>:</w:t>
      </w:r>
    </w:p>
    <w:p w14:paraId="3608EB98" w14:textId="77777777" w:rsidR="00924F5B" w:rsidRDefault="00924F5B" w:rsidP="00B74BB1">
      <w:pPr>
        <w:pStyle w:val="ListParagraph"/>
        <w:numPr>
          <w:ilvl w:val="0"/>
          <w:numId w:val="122"/>
        </w:numPr>
        <w:spacing w:after="120"/>
        <w:rPr>
          <w:i/>
          <w:lang w:val="en-GB"/>
        </w:rPr>
      </w:pPr>
      <w:r>
        <w:rPr>
          <w:i/>
          <w:lang w:val="en-GB"/>
        </w:rPr>
        <w:t>overall description of activities</w:t>
      </w:r>
    </w:p>
    <w:p w14:paraId="41CE1514" w14:textId="78BF83C7" w:rsidR="00924F5B" w:rsidRDefault="00924F5B" w:rsidP="00B74BB1">
      <w:pPr>
        <w:pStyle w:val="ListParagraph"/>
        <w:numPr>
          <w:ilvl w:val="0"/>
          <w:numId w:val="122"/>
        </w:numPr>
        <w:spacing w:after="120"/>
        <w:rPr>
          <w:i/>
          <w:lang w:val="en-GB"/>
        </w:rPr>
      </w:pPr>
      <w:r>
        <w:rPr>
          <w:i/>
          <w:lang w:val="en-GB"/>
        </w:rPr>
        <w:t>staff needed for implementation</w:t>
      </w:r>
      <w:r w:rsidR="00D246B7" w:rsidRPr="00924F5B">
        <w:rPr>
          <w:i/>
          <w:lang w:val="en-GB"/>
        </w:rPr>
        <w:t xml:space="preserve">: </w:t>
      </w:r>
      <w:r>
        <w:rPr>
          <w:i/>
          <w:lang w:val="en-GB"/>
        </w:rPr>
        <w:t>number and competences of new and existing staff to be involved</w:t>
      </w:r>
    </w:p>
    <w:p w14:paraId="662F6BD1" w14:textId="15BA37FC" w:rsidR="00924F5B" w:rsidRDefault="00924F5B" w:rsidP="00B74BB1">
      <w:pPr>
        <w:pStyle w:val="ListParagraph"/>
        <w:numPr>
          <w:ilvl w:val="0"/>
          <w:numId w:val="122"/>
        </w:numPr>
        <w:spacing w:after="120"/>
        <w:rPr>
          <w:i/>
          <w:lang w:val="en-GB"/>
        </w:rPr>
      </w:pPr>
      <w:r>
        <w:rPr>
          <w:i/>
          <w:lang w:val="en-GB"/>
        </w:rPr>
        <w:t>external expertise and services to be purchased</w:t>
      </w:r>
    </w:p>
    <w:p w14:paraId="29C73DFC" w14:textId="02BEDEFE" w:rsidR="00924F5B" w:rsidRDefault="00924F5B" w:rsidP="00B74BB1">
      <w:pPr>
        <w:pStyle w:val="ListParagraph"/>
        <w:numPr>
          <w:ilvl w:val="0"/>
          <w:numId w:val="122"/>
        </w:numPr>
        <w:spacing w:after="120"/>
        <w:rPr>
          <w:i/>
          <w:lang w:val="en-GB"/>
        </w:rPr>
      </w:pPr>
      <w:r>
        <w:rPr>
          <w:i/>
          <w:lang w:val="en-GB"/>
        </w:rPr>
        <w:t>equipment to be purchased</w:t>
      </w:r>
    </w:p>
    <w:p w14:paraId="6F7D792F" w14:textId="7A8B1A93" w:rsidR="00924F5B" w:rsidRDefault="00924F5B" w:rsidP="00B74BB1">
      <w:pPr>
        <w:pStyle w:val="ListParagraph"/>
        <w:numPr>
          <w:ilvl w:val="0"/>
          <w:numId w:val="122"/>
        </w:numPr>
        <w:spacing w:after="120"/>
        <w:rPr>
          <w:i/>
          <w:lang w:val="en-GB"/>
        </w:rPr>
      </w:pPr>
      <w:r>
        <w:rPr>
          <w:i/>
          <w:lang w:val="en-GB"/>
        </w:rPr>
        <w:t>infrastructure and works to be built</w:t>
      </w:r>
    </w:p>
    <w:p w14:paraId="458771E3" w14:textId="65054911" w:rsidR="00B74BB1" w:rsidRDefault="00B74BB1" w:rsidP="00B74BB1">
      <w:pPr>
        <w:spacing w:after="120"/>
        <w:rPr>
          <w:i/>
          <w:lang w:val="en-GB"/>
        </w:rPr>
      </w:pPr>
    </w:p>
    <w:p w14:paraId="16D0EE2A" w14:textId="77777777" w:rsidR="00B74BB1" w:rsidRPr="00B74BB1" w:rsidRDefault="00B74BB1" w:rsidP="00B74BB1">
      <w:pPr>
        <w:spacing w:after="120"/>
        <w:rPr>
          <w:lang w:val="en-GB"/>
        </w:rPr>
      </w:pPr>
    </w:p>
    <w:p w14:paraId="27E17383" w14:textId="77777777" w:rsidR="00924F5B" w:rsidRDefault="00924F5B" w:rsidP="00B74BB1">
      <w:pPr>
        <w:spacing w:after="120" w:line="240" w:lineRule="auto"/>
        <w:jc w:val="left"/>
        <w:rPr>
          <w:i/>
          <w:lang w:val="en-GB"/>
        </w:rPr>
      </w:pPr>
      <w:r>
        <w:rPr>
          <w:i/>
          <w:lang w:val="en-GB"/>
        </w:rPr>
        <w:br w:type="page"/>
      </w:r>
    </w:p>
    <w:p w14:paraId="20EC7E4E" w14:textId="5E2D097C" w:rsidR="00924F5B" w:rsidRPr="00D246B7" w:rsidRDefault="00924F5B" w:rsidP="00B74BB1">
      <w:pPr>
        <w:pStyle w:val="Heading1"/>
        <w:numPr>
          <w:ilvl w:val="0"/>
          <w:numId w:val="52"/>
        </w:numPr>
        <w:spacing w:before="0" w:after="120"/>
        <w:rPr>
          <w:lang w:val="en-GB"/>
        </w:rPr>
      </w:pPr>
      <w:r>
        <w:rPr>
          <w:lang w:val="en-GB"/>
        </w:rPr>
        <w:lastRenderedPageBreak/>
        <w:t>Budget estimation</w:t>
      </w:r>
    </w:p>
    <w:tbl>
      <w:tblPr>
        <w:tblStyle w:val="TableGrid"/>
        <w:tblW w:w="0" w:type="auto"/>
        <w:jc w:val="center"/>
        <w:tblLook w:val="04A0" w:firstRow="1" w:lastRow="0" w:firstColumn="1" w:lastColumn="0" w:noHBand="0" w:noVBand="1"/>
      </w:tblPr>
      <w:tblGrid>
        <w:gridCol w:w="4957"/>
        <w:gridCol w:w="1985"/>
        <w:gridCol w:w="1985"/>
      </w:tblGrid>
      <w:tr w:rsidR="00316960" w:rsidRPr="00316960" w14:paraId="7D2569C7" w14:textId="77777777" w:rsidTr="00B74BB1">
        <w:trPr>
          <w:jc w:val="center"/>
        </w:trPr>
        <w:tc>
          <w:tcPr>
            <w:tcW w:w="4957" w:type="dxa"/>
            <w:vAlign w:val="center"/>
          </w:tcPr>
          <w:p w14:paraId="7DE9F110" w14:textId="4630FCC2" w:rsidR="00924F5B" w:rsidRPr="00316960" w:rsidRDefault="00924F5B" w:rsidP="00B74BB1">
            <w:pPr>
              <w:spacing w:after="120"/>
              <w:jc w:val="center"/>
              <w:rPr>
                <w:b/>
                <w:lang w:val="en-GB"/>
              </w:rPr>
            </w:pPr>
            <w:r w:rsidRPr="00316960">
              <w:rPr>
                <w:b/>
                <w:lang w:val="en-GB"/>
              </w:rPr>
              <w:t xml:space="preserve">Name of Light </w:t>
            </w:r>
            <w:r w:rsidR="00FF605C" w:rsidRPr="00FF605C">
              <w:rPr>
                <w:b/>
                <w:lang w:val="en-GB"/>
              </w:rPr>
              <w:t>Beneficiary</w:t>
            </w:r>
          </w:p>
        </w:tc>
        <w:tc>
          <w:tcPr>
            <w:tcW w:w="1985" w:type="dxa"/>
            <w:vAlign w:val="center"/>
          </w:tcPr>
          <w:p w14:paraId="12D1F27E" w14:textId="178501AD" w:rsidR="00924F5B" w:rsidRPr="00316960" w:rsidRDefault="00316960" w:rsidP="00B74BB1">
            <w:pPr>
              <w:spacing w:after="120"/>
              <w:jc w:val="center"/>
              <w:rPr>
                <w:b/>
                <w:lang w:val="en-GB"/>
              </w:rPr>
            </w:pPr>
            <w:r w:rsidRPr="00316960">
              <w:rPr>
                <w:b/>
                <w:lang w:val="en-GB"/>
              </w:rPr>
              <w:t>Total cost</w:t>
            </w:r>
            <w:r>
              <w:rPr>
                <w:b/>
                <w:lang w:val="en-GB"/>
              </w:rPr>
              <w:t>*</w:t>
            </w:r>
          </w:p>
        </w:tc>
        <w:tc>
          <w:tcPr>
            <w:tcW w:w="1985" w:type="dxa"/>
            <w:vAlign w:val="center"/>
          </w:tcPr>
          <w:p w14:paraId="1B509308" w14:textId="2B940E3B" w:rsidR="00924F5B" w:rsidRPr="00316960" w:rsidRDefault="00924F5B" w:rsidP="00B74BB1">
            <w:pPr>
              <w:spacing w:after="120"/>
              <w:jc w:val="center"/>
              <w:rPr>
                <w:b/>
                <w:lang w:val="en-GB"/>
              </w:rPr>
            </w:pPr>
            <w:r w:rsidRPr="00316960">
              <w:rPr>
                <w:b/>
                <w:lang w:val="en-GB"/>
              </w:rPr>
              <w:t>G</w:t>
            </w:r>
            <w:r w:rsidR="00316960" w:rsidRPr="00316960">
              <w:rPr>
                <w:b/>
                <w:lang w:val="en-GB"/>
              </w:rPr>
              <w:t>rants requested**</w:t>
            </w:r>
          </w:p>
        </w:tc>
      </w:tr>
      <w:tr w:rsidR="00316960" w:rsidRPr="00316960" w14:paraId="633229B4" w14:textId="77777777" w:rsidTr="00B74BB1">
        <w:trPr>
          <w:jc w:val="center"/>
        </w:trPr>
        <w:tc>
          <w:tcPr>
            <w:tcW w:w="4957" w:type="dxa"/>
            <w:vAlign w:val="center"/>
          </w:tcPr>
          <w:p w14:paraId="1E023227" w14:textId="77777777" w:rsidR="00924F5B" w:rsidRPr="00316960" w:rsidRDefault="00924F5B" w:rsidP="00B74BB1">
            <w:pPr>
              <w:spacing w:after="120"/>
              <w:rPr>
                <w:lang w:val="en-GB"/>
              </w:rPr>
            </w:pPr>
          </w:p>
        </w:tc>
        <w:tc>
          <w:tcPr>
            <w:tcW w:w="1985" w:type="dxa"/>
            <w:vAlign w:val="center"/>
          </w:tcPr>
          <w:p w14:paraId="554AD44A" w14:textId="347AC4E0" w:rsidR="00924F5B" w:rsidRPr="00316960" w:rsidRDefault="00924F5B" w:rsidP="00B74BB1">
            <w:pPr>
              <w:spacing w:after="120"/>
              <w:jc w:val="right"/>
              <w:rPr>
                <w:lang w:val="en-GB"/>
              </w:rPr>
            </w:pPr>
          </w:p>
        </w:tc>
        <w:tc>
          <w:tcPr>
            <w:tcW w:w="1985" w:type="dxa"/>
            <w:vAlign w:val="center"/>
          </w:tcPr>
          <w:p w14:paraId="32BEF7B8" w14:textId="77777777" w:rsidR="00924F5B" w:rsidRPr="00316960" w:rsidRDefault="00924F5B" w:rsidP="00B74BB1">
            <w:pPr>
              <w:spacing w:after="120"/>
              <w:jc w:val="right"/>
              <w:rPr>
                <w:lang w:val="en-GB"/>
              </w:rPr>
            </w:pPr>
          </w:p>
        </w:tc>
      </w:tr>
      <w:tr w:rsidR="00316960" w:rsidRPr="00316960" w14:paraId="3294D488" w14:textId="77777777" w:rsidTr="00B74BB1">
        <w:trPr>
          <w:jc w:val="center"/>
        </w:trPr>
        <w:tc>
          <w:tcPr>
            <w:tcW w:w="4957" w:type="dxa"/>
            <w:vAlign w:val="center"/>
          </w:tcPr>
          <w:p w14:paraId="1676D2C2" w14:textId="77777777" w:rsidR="00924F5B" w:rsidRPr="00316960" w:rsidRDefault="00924F5B" w:rsidP="00B74BB1">
            <w:pPr>
              <w:spacing w:after="120"/>
              <w:rPr>
                <w:lang w:val="en-GB"/>
              </w:rPr>
            </w:pPr>
          </w:p>
        </w:tc>
        <w:tc>
          <w:tcPr>
            <w:tcW w:w="1985" w:type="dxa"/>
            <w:vAlign w:val="center"/>
          </w:tcPr>
          <w:p w14:paraId="67801352" w14:textId="77777777" w:rsidR="00924F5B" w:rsidRPr="00316960" w:rsidRDefault="00924F5B" w:rsidP="00B74BB1">
            <w:pPr>
              <w:spacing w:after="120"/>
              <w:jc w:val="right"/>
              <w:rPr>
                <w:lang w:val="en-GB"/>
              </w:rPr>
            </w:pPr>
          </w:p>
        </w:tc>
        <w:tc>
          <w:tcPr>
            <w:tcW w:w="1985" w:type="dxa"/>
            <w:vAlign w:val="center"/>
          </w:tcPr>
          <w:p w14:paraId="37722F7E" w14:textId="77777777" w:rsidR="00924F5B" w:rsidRPr="00316960" w:rsidRDefault="00924F5B" w:rsidP="00B74BB1">
            <w:pPr>
              <w:spacing w:after="120"/>
              <w:jc w:val="right"/>
              <w:rPr>
                <w:lang w:val="en-GB"/>
              </w:rPr>
            </w:pPr>
          </w:p>
        </w:tc>
      </w:tr>
      <w:tr w:rsidR="00316960" w:rsidRPr="00316960" w14:paraId="30B49E07" w14:textId="77777777" w:rsidTr="00B74BB1">
        <w:trPr>
          <w:jc w:val="center"/>
        </w:trPr>
        <w:tc>
          <w:tcPr>
            <w:tcW w:w="4957" w:type="dxa"/>
            <w:vAlign w:val="center"/>
          </w:tcPr>
          <w:p w14:paraId="12AA447E" w14:textId="77777777" w:rsidR="00924F5B" w:rsidRPr="00316960" w:rsidRDefault="00924F5B" w:rsidP="00B74BB1">
            <w:pPr>
              <w:spacing w:after="120"/>
              <w:rPr>
                <w:lang w:val="en-GB"/>
              </w:rPr>
            </w:pPr>
          </w:p>
        </w:tc>
        <w:tc>
          <w:tcPr>
            <w:tcW w:w="1985" w:type="dxa"/>
            <w:vAlign w:val="center"/>
          </w:tcPr>
          <w:p w14:paraId="29125C82" w14:textId="77777777" w:rsidR="00924F5B" w:rsidRPr="00316960" w:rsidRDefault="00924F5B" w:rsidP="00B74BB1">
            <w:pPr>
              <w:spacing w:after="120"/>
              <w:jc w:val="right"/>
              <w:rPr>
                <w:lang w:val="en-GB"/>
              </w:rPr>
            </w:pPr>
          </w:p>
        </w:tc>
        <w:tc>
          <w:tcPr>
            <w:tcW w:w="1985" w:type="dxa"/>
            <w:vAlign w:val="center"/>
          </w:tcPr>
          <w:p w14:paraId="4073ACAF" w14:textId="77777777" w:rsidR="00924F5B" w:rsidRPr="00316960" w:rsidRDefault="00924F5B" w:rsidP="00B74BB1">
            <w:pPr>
              <w:spacing w:after="120"/>
              <w:jc w:val="right"/>
              <w:rPr>
                <w:lang w:val="en-GB"/>
              </w:rPr>
            </w:pPr>
          </w:p>
        </w:tc>
      </w:tr>
      <w:tr w:rsidR="008E05CC" w:rsidRPr="00316960" w14:paraId="490D5129" w14:textId="77777777" w:rsidTr="00B74BB1">
        <w:trPr>
          <w:jc w:val="center"/>
        </w:trPr>
        <w:tc>
          <w:tcPr>
            <w:tcW w:w="4957" w:type="dxa"/>
            <w:vAlign w:val="center"/>
          </w:tcPr>
          <w:p w14:paraId="31670061" w14:textId="77777777" w:rsidR="008E05CC" w:rsidRPr="00316960" w:rsidRDefault="008E05CC" w:rsidP="00B74BB1">
            <w:pPr>
              <w:spacing w:after="120"/>
              <w:rPr>
                <w:lang w:val="en-GB"/>
              </w:rPr>
            </w:pPr>
          </w:p>
        </w:tc>
        <w:tc>
          <w:tcPr>
            <w:tcW w:w="1985" w:type="dxa"/>
            <w:vAlign w:val="center"/>
          </w:tcPr>
          <w:p w14:paraId="5786518B" w14:textId="77777777" w:rsidR="008E05CC" w:rsidRPr="00316960" w:rsidRDefault="008E05CC" w:rsidP="00B74BB1">
            <w:pPr>
              <w:spacing w:after="120"/>
              <w:jc w:val="right"/>
              <w:rPr>
                <w:lang w:val="en-GB"/>
              </w:rPr>
            </w:pPr>
          </w:p>
        </w:tc>
        <w:tc>
          <w:tcPr>
            <w:tcW w:w="1985" w:type="dxa"/>
            <w:vAlign w:val="center"/>
          </w:tcPr>
          <w:p w14:paraId="56F32633" w14:textId="77777777" w:rsidR="008E05CC" w:rsidRPr="00316960" w:rsidRDefault="008E05CC" w:rsidP="00B74BB1">
            <w:pPr>
              <w:spacing w:after="120"/>
              <w:jc w:val="right"/>
              <w:rPr>
                <w:lang w:val="en-GB"/>
              </w:rPr>
            </w:pPr>
          </w:p>
        </w:tc>
      </w:tr>
      <w:tr w:rsidR="00316960" w:rsidRPr="00A67A70" w14:paraId="28351745" w14:textId="77777777" w:rsidTr="00B74BB1">
        <w:trPr>
          <w:jc w:val="center"/>
        </w:trPr>
        <w:tc>
          <w:tcPr>
            <w:tcW w:w="4957" w:type="dxa"/>
            <w:vAlign w:val="center"/>
          </w:tcPr>
          <w:p w14:paraId="1C1F2DF7" w14:textId="31A72C12" w:rsidR="00924F5B" w:rsidRPr="00A67A70" w:rsidRDefault="008E05CC" w:rsidP="00B74BB1">
            <w:pPr>
              <w:spacing w:after="120"/>
              <w:jc w:val="center"/>
              <w:rPr>
                <w:b/>
                <w:lang w:val="en-GB"/>
              </w:rPr>
            </w:pPr>
            <w:r w:rsidRPr="00A67A70">
              <w:rPr>
                <w:b/>
                <w:lang w:val="en-GB"/>
              </w:rPr>
              <w:t>TOTAL:</w:t>
            </w:r>
          </w:p>
        </w:tc>
        <w:tc>
          <w:tcPr>
            <w:tcW w:w="1985" w:type="dxa"/>
            <w:vAlign w:val="center"/>
          </w:tcPr>
          <w:p w14:paraId="733311C7" w14:textId="77777777" w:rsidR="00924F5B" w:rsidRPr="00A67A70" w:rsidRDefault="00924F5B" w:rsidP="00B74BB1">
            <w:pPr>
              <w:spacing w:after="120"/>
              <w:jc w:val="right"/>
              <w:rPr>
                <w:b/>
                <w:lang w:val="en-GB"/>
              </w:rPr>
            </w:pPr>
          </w:p>
        </w:tc>
        <w:tc>
          <w:tcPr>
            <w:tcW w:w="1985" w:type="dxa"/>
            <w:vAlign w:val="center"/>
          </w:tcPr>
          <w:p w14:paraId="093DF037" w14:textId="77777777" w:rsidR="00924F5B" w:rsidRPr="00A67A70" w:rsidRDefault="00924F5B" w:rsidP="00B74BB1">
            <w:pPr>
              <w:spacing w:after="120"/>
              <w:jc w:val="right"/>
              <w:rPr>
                <w:b/>
                <w:lang w:val="en-GB"/>
              </w:rPr>
            </w:pPr>
          </w:p>
        </w:tc>
      </w:tr>
    </w:tbl>
    <w:p w14:paraId="3AAC6903" w14:textId="0C2710D3" w:rsidR="00656492" w:rsidRPr="00316960" w:rsidRDefault="00316960" w:rsidP="00B74BB1">
      <w:pPr>
        <w:spacing w:after="120"/>
        <w:rPr>
          <w:i/>
          <w:sz w:val="20"/>
          <w:szCs w:val="20"/>
          <w:lang w:val="en-GB"/>
        </w:rPr>
      </w:pPr>
      <w:r w:rsidRPr="00316960">
        <w:rPr>
          <w:sz w:val="20"/>
          <w:szCs w:val="20"/>
          <w:lang w:val="en-GB"/>
        </w:rPr>
        <w:t>*</w:t>
      </w:r>
      <w:r w:rsidRPr="00316960">
        <w:rPr>
          <w:i/>
          <w:sz w:val="20"/>
          <w:szCs w:val="20"/>
          <w:lang w:val="en-GB"/>
        </w:rPr>
        <w:t xml:space="preserve"> Total cost per each Light </w:t>
      </w:r>
      <w:r w:rsidR="00FF605C" w:rsidRPr="00FF605C">
        <w:rPr>
          <w:i/>
          <w:sz w:val="20"/>
          <w:szCs w:val="20"/>
          <w:lang w:val="en-GB"/>
        </w:rPr>
        <w:t>Beneficiary</w:t>
      </w:r>
      <w:r w:rsidRPr="00316960">
        <w:rPr>
          <w:i/>
          <w:sz w:val="20"/>
          <w:szCs w:val="20"/>
          <w:lang w:val="en-GB"/>
        </w:rPr>
        <w:t xml:space="preserve"> should fall between the thresholds of EUR 40,000 – 180,000</w:t>
      </w:r>
      <w:r w:rsidR="00DF229A">
        <w:rPr>
          <w:i/>
          <w:sz w:val="20"/>
          <w:szCs w:val="20"/>
          <w:lang w:val="en-GB"/>
        </w:rPr>
        <w:t>. All costs are without VAT.</w:t>
      </w:r>
    </w:p>
    <w:p w14:paraId="1B4F8A9A" w14:textId="569FD150" w:rsidR="00316960" w:rsidRDefault="00316960" w:rsidP="00B74BB1">
      <w:pPr>
        <w:spacing w:after="120"/>
        <w:rPr>
          <w:i/>
          <w:sz w:val="20"/>
          <w:szCs w:val="20"/>
          <w:lang w:val="en-GB"/>
        </w:rPr>
      </w:pPr>
      <w:r w:rsidRPr="00316960">
        <w:rPr>
          <w:i/>
          <w:sz w:val="20"/>
          <w:szCs w:val="20"/>
          <w:lang w:val="en-GB"/>
        </w:rPr>
        <w:t xml:space="preserve">** Total grants requested by each Light </w:t>
      </w:r>
      <w:r w:rsidR="00531382">
        <w:rPr>
          <w:i/>
          <w:sz w:val="20"/>
          <w:szCs w:val="20"/>
          <w:lang w:val="en-GB"/>
        </w:rPr>
        <w:t>Beneficiary</w:t>
      </w:r>
      <w:r w:rsidRPr="00316960">
        <w:rPr>
          <w:i/>
          <w:sz w:val="20"/>
          <w:szCs w:val="20"/>
          <w:lang w:val="en-GB"/>
        </w:rPr>
        <w:t xml:space="preserve"> amounts to max. 75% of total cost, i.e. EUR 30,000 – 135,000</w:t>
      </w:r>
    </w:p>
    <w:p w14:paraId="1B5DFA13" w14:textId="31292B37" w:rsidR="00A97A79" w:rsidRDefault="00A97A79" w:rsidP="00B74BB1">
      <w:pPr>
        <w:spacing w:after="120" w:line="240" w:lineRule="auto"/>
        <w:jc w:val="left"/>
        <w:rPr>
          <w:i/>
          <w:sz w:val="20"/>
          <w:szCs w:val="20"/>
          <w:lang w:val="en-GB"/>
        </w:rPr>
      </w:pPr>
      <w:r>
        <w:rPr>
          <w:i/>
          <w:sz w:val="20"/>
          <w:szCs w:val="20"/>
          <w:lang w:val="en-GB"/>
        </w:rPr>
        <w:br w:type="page"/>
      </w:r>
    </w:p>
    <w:p w14:paraId="4AB872CD" w14:textId="18119855" w:rsidR="00A97A79" w:rsidRPr="00D246B7" w:rsidRDefault="00A97A79" w:rsidP="00B74BB1">
      <w:pPr>
        <w:pStyle w:val="Heading1"/>
        <w:numPr>
          <w:ilvl w:val="0"/>
          <w:numId w:val="52"/>
        </w:numPr>
        <w:spacing w:before="0" w:after="120"/>
        <w:rPr>
          <w:lang w:val="en-GB"/>
        </w:rPr>
      </w:pPr>
      <w:r>
        <w:rPr>
          <w:lang w:val="en-GB"/>
        </w:rPr>
        <w:lastRenderedPageBreak/>
        <w:t>Partnership Statement and Certification</w:t>
      </w:r>
    </w:p>
    <w:p w14:paraId="136BB0FB" w14:textId="653422AE" w:rsidR="001A2820" w:rsidRDefault="001A2820" w:rsidP="00B74BB1">
      <w:pPr>
        <w:spacing w:after="120"/>
        <w:rPr>
          <w:i/>
          <w:sz w:val="20"/>
          <w:szCs w:val="20"/>
          <w:lang w:val="en-GB"/>
        </w:rPr>
      </w:pPr>
    </w:p>
    <w:p w14:paraId="3889524B" w14:textId="2087F735" w:rsidR="00A97A79" w:rsidRPr="00A97A79" w:rsidRDefault="00A97A79" w:rsidP="00B74BB1">
      <w:pPr>
        <w:spacing w:after="120"/>
        <w:rPr>
          <w:lang w:val="en-GB"/>
        </w:rPr>
      </w:pPr>
      <w:bookmarkStart w:id="1" w:name="_GoBack"/>
      <w:r w:rsidRPr="00A97A79">
        <w:rPr>
          <w:lang w:val="en-GB"/>
        </w:rPr>
        <w:t xml:space="preserve">Light </w:t>
      </w:r>
      <w:r w:rsidR="00531382">
        <w:rPr>
          <w:lang w:val="en-GB"/>
        </w:rPr>
        <w:t>Beneficiaries</w:t>
      </w:r>
      <w:r w:rsidRPr="00A97A79">
        <w:rPr>
          <w:lang w:val="en-GB"/>
        </w:rPr>
        <w:t xml:space="preserve"> by signing the </w:t>
      </w:r>
      <w:r>
        <w:rPr>
          <w:lang w:val="en-GB"/>
        </w:rPr>
        <w:t xml:space="preserve">Partnership Statement and </w:t>
      </w:r>
      <w:r w:rsidRPr="00A97A79">
        <w:rPr>
          <w:lang w:val="en-GB"/>
        </w:rPr>
        <w:t xml:space="preserve">Certification sheet of the Light Concept form certify </w:t>
      </w:r>
      <w:bookmarkEnd w:id="1"/>
      <w:r w:rsidRPr="00A97A79">
        <w:rPr>
          <w:lang w:val="en-GB"/>
        </w:rPr>
        <w:t>that</w:t>
      </w:r>
    </w:p>
    <w:p w14:paraId="066C68D7" w14:textId="1502C4A7" w:rsidR="00487494" w:rsidRPr="00DF2DE5" w:rsidRDefault="00487494" w:rsidP="00487494">
      <w:pPr>
        <w:pStyle w:val="ListParagraph"/>
        <w:numPr>
          <w:ilvl w:val="0"/>
          <w:numId w:val="123"/>
        </w:numPr>
        <w:rPr>
          <w:lang w:val="en-GB"/>
        </w:rPr>
      </w:pPr>
      <w:r w:rsidRPr="00A97A79">
        <w:rPr>
          <w:lang w:val="en-GB"/>
        </w:rPr>
        <w:t xml:space="preserve">Light </w:t>
      </w:r>
      <w:r w:rsidR="00531382">
        <w:rPr>
          <w:lang w:val="en-GB"/>
        </w:rPr>
        <w:t>Beneficiaries</w:t>
      </w:r>
      <w:r w:rsidRPr="00A97A79">
        <w:rPr>
          <w:lang w:val="en-GB"/>
        </w:rPr>
        <w:t xml:space="preserve"> </w:t>
      </w:r>
      <w:r w:rsidRPr="00DF2DE5">
        <w:rPr>
          <w:lang w:val="en-GB"/>
        </w:rPr>
        <w:t>gain</w:t>
      </w:r>
      <w:r>
        <w:rPr>
          <w:lang w:val="en-GB"/>
        </w:rPr>
        <w:t>ed</w:t>
      </w:r>
      <w:r w:rsidRPr="00DF2DE5">
        <w:rPr>
          <w:lang w:val="en-GB"/>
        </w:rPr>
        <w:t xml:space="preserve"> </w:t>
      </w:r>
      <w:r>
        <w:rPr>
          <w:lang w:val="en-GB"/>
        </w:rPr>
        <w:t xml:space="preserve">less </w:t>
      </w:r>
      <w:r w:rsidRPr="00DF2DE5">
        <w:rPr>
          <w:lang w:val="en-GB"/>
        </w:rPr>
        <w:t xml:space="preserve">than 50% of their annual turnover from </w:t>
      </w:r>
      <w:r w:rsidRPr="009D5C57">
        <w:rPr>
          <w:lang w:val="en-GB"/>
        </w:rPr>
        <w:t>agriculture, forestry and fishing</w:t>
      </w:r>
      <w:r w:rsidRPr="00DF2DE5">
        <w:rPr>
          <w:lang w:val="en-GB"/>
        </w:rPr>
        <w:t xml:space="preserve"> </w:t>
      </w:r>
      <w:r>
        <w:rPr>
          <w:lang w:val="en-GB"/>
        </w:rPr>
        <w:t>sectors (</w:t>
      </w:r>
      <w:r w:rsidRPr="00DF2DE5">
        <w:rPr>
          <w:lang w:val="en-GB"/>
        </w:rPr>
        <w:t>NACE code</w:t>
      </w:r>
      <w:r w:rsidRPr="00DF2DE5">
        <w:rPr>
          <w:rStyle w:val="FootnoteReference"/>
          <w:lang w:val="en-GB"/>
        </w:rPr>
        <w:footnoteReference w:id="2"/>
      </w:r>
      <w:r>
        <w:rPr>
          <w:lang w:val="en-GB"/>
        </w:rPr>
        <w:t xml:space="preserve"> A: 01 – 03) </w:t>
      </w:r>
      <w:r w:rsidRPr="00DF2DE5">
        <w:rPr>
          <w:lang w:val="en-GB"/>
        </w:rPr>
        <w:t>in their past closed business year</w:t>
      </w:r>
      <w:r>
        <w:rPr>
          <w:lang w:val="en-GB"/>
        </w:rPr>
        <w:t>.</w:t>
      </w:r>
    </w:p>
    <w:p w14:paraId="0726E369" w14:textId="525C4ED3" w:rsidR="00A97A79" w:rsidRPr="00487494" w:rsidRDefault="00A97A79" w:rsidP="00A95296">
      <w:pPr>
        <w:pStyle w:val="ListParagraph"/>
        <w:numPr>
          <w:ilvl w:val="0"/>
          <w:numId w:val="123"/>
        </w:numPr>
        <w:spacing w:after="120"/>
        <w:rPr>
          <w:lang w:val="en-GB"/>
        </w:rPr>
      </w:pPr>
      <w:r w:rsidRPr="00487494">
        <w:rPr>
          <w:lang w:val="en-GB"/>
        </w:rPr>
        <w:t>the data provided are complete, correct and actual. Guidelines for Light Project Applicants have been noted and respected.</w:t>
      </w:r>
    </w:p>
    <w:p w14:paraId="5F7957C2" w14:textId="4BC19C92" w:rsidR="00A97A79" w:rsidRPr="00A97A79" w:rsidRDefault="00487494"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w:t>
      </w:r>
      <w:r w:rsidR="00A97A79" w:rsidRPr="00A97A79">
        <w:rPr>
          <w:lang w:val="en-GB"/>
        </w:rPr>
        <w:t>ha</w:t>
      </w:r>
      <w:r>
        <w:rPr>
          <w:lang w:val="en-GB"/>
        </w:rPr>
        <w:t xml:space="preserve">ve </w:t>
      </w:r>
      <w:r w:rsidR="00A97A79" w:rsidRPr="00A97A79">
        <w:rPr>
          <w:lang w:val="en-GB"/>
        </w:rPr>
        <w:t>the adequate legal, financial and operational capacity to complete the proposed project including the ca</w:t>
      </w:r>
      <w:r w:rsidR="00A97A79">
        <w:rPr>
          <w:lang w:val="en-GB"/>
        </w:rPr>
        <w:t>pacity of project pre-financing.</w:t>
      </w:r>
    </w:p>
    <w:p w14:paraId="4D288751" w14:textId="0241A2D4" w:rsidR="00A97A79" w:rsidRPr="00A97A79" w:rsidRDefault="00487494"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w:t>
      </w:r>
      <w:r w:rsidR="00A97A79">
        <w:rPr>
          <w:lang w:val="en-GB"/>
        </w:rPr>
        <w:t>d</w:t>
      </w:r>
      <w:r w:rsidR="00A97A79" w:rsidRPr="00A97A79">
        <w:rPr>
          <w:lang w:val="en-GB"/>
        </w:rPr>
        <w:t xml:space="preserve">o not fall under any of the </w:t>
      </w:r>
      <w:r w:rsidR="00E97264">
        <w:rPr>
          <w:lang w:val="en-GB"/>
        </w:rPr>
        <w:t>exclusion criteria set under 3.5</w:t>
      </w:r>
      <w:r w:rsidR="00A97A79" w:rsidRPr="00A97A79">
        <w:rPr>
          <w:lang w:val="en-GB"/>
        </w:rPr>
        <w:t>. of the Guidelines for Light Project Applicants</w:t>
      </w:r>
      <w:r w:rsidR="00A97A79">
        <w:rPr>
          <w:lang w:val="en-GB"/>
        </w:rPr>
        <w:t>.</w:t>
      </w:r>
    </w:p>
    <w:p w14:paraId="26DC0019" w14:textId="43829E61" w:rsidR="00A97A79" w:rsidRPr="00A97A79" w:rsidRDefault="00A97A79" w:rsidP="00B74BB1">
      <w:pPr>
        <w:pStyle w:val="ListParagraph"/>
        <w:numPr>
          <w:ilvl w:val="0"/>
          <w:numId w:val="123"/>
        </w:numPr>
        <w:spacing w:after="120"/>
        <w:rPr>
          <w:lang w:val="en-GB"/>
        </w:rPr>
      </w:pPr>
      <w:r w:rsidRPr="00A97A79">
        <w:rPr>
          <w:lang w:val="en-GB"/>
        </w:rPr>
        <w:t xml:space="preserve">sufficient publicity will be given to the implementation of the EU-funded </w:t>
      </w:r>
      <w:r>
        <w:rPr>
          <w:lang w:val="en-GB"/>
        </w:rPr>
        <w:t xml:space="preserve">Light </w:t>
      </w:r>
      <w:r w:rsidRPr="00A97A79">
        <w:rPr>
          <w:lang w:val="en-GB"/>
        </w:rPr>
        <w:t>Project in order to attract the attention of potential recipients of EU contribution and to increase the public’s awareness of the E</w:t>
      </w:r>
      <w:r>
        <w:rPr>
          <w:lang w:val="en-GB"/>
        </w:rPr>
        <w:t>U’s role in funding the project.</w:t>
      </w:r>
    </w:p>
    <w:p w14:paraId="60FC9878" w14:textId="564CFB82"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agree that organisations of the programme implementing structure of the Interreg V-A Hungary-Croatia Co-operation Programme 2014-2020 may</w:t>
      </w:r>
    </w:p>
    <w:p w14:paraId="5572282E" w14:textId="77777777" w:rsidR="00A97A79" w:rsidRPr="00A97A79" w:rsidRDefault="00A97A79" w:rsidP="00B74BB1">
      <w:pPr>
        <w:pStyle w:val="ListParagraph"/>
        <w:numPr>
          <w:ilvl w:val="1"/>
          <w:numId w:val="123"/>
        </w:numPr>
        <w:spacing w:after="120"/>
        <w:rPr>
          <w:lang w:val="en-GB"/>
        </w:rPr>
      </w:pPr>
      <w:r w:rsidRPr="00A97A79">
        <w:rPr>
          <w:lang w:val="en-GB"/>
        </w:rPr>
        <w:t>collect data and information necessary for the processing of the project proposal and may, with the help of own or acquired automated data processing systems, handle, use, transmit and delete relevant data, furthermore they may consult and contract third parties, bound by a pledge of secrecy, for the evaluation of the project proposal and the annexed documents;</w:t>
      </w:r>
    </w:p>
    <w:p w14:paraId="177C5ED4" w14:textId="7F730E2D" w:rsidR="00A97A79" w:rsidRPr="00A97A79" w:rsidRDefault="00A97A79" w:rsidP="00B74BB1">
      <w:pPr>
        <w:pStyle w:val="ListParagraph"/>
        <w:numPr>
          <w:ilvl w:val="1"/>
          <w:numId w:val="123"/>
        </w:numPr>
        <w:spacing w:after="120"/>
        <w:rPr>
          <w:lang w:val="en-GB"/>
        </w:rPr>
      </w:pPr>
      <w:r w:rsidRPr="00A97A79">
        <w:rPr>
          <w:lang w:val="en-GB"/>
        </w:rPr>
        <w:t xml:space="preserve">if necessary, share data included in the project proposal with organisations responsible for the national level co-ordination and management of EU- and other </w:t>
      </w:r>
      <w:r>
        <w:rPr>
          <w:lang w:val="en-GB"/>
        </w:rPr>
        <w:t>subsidy systems.</w:t>
      </w:r>
    </w:p>
    <w:p w14:paraId="194EB6FF" w14:textId="4DAB40F9"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by submitting the Light Concept to the present Call, duly consents to the fact that the Lead Beneficiary (HAMAG BICRO), the Programme’s Data Manager (Prime Minister’s Office of Hungary) and the Technical Data Processor (</w:t>
      </w:r>
      <w:proofErr w:type="spellStart"/>
      <w:r w:rsidRPr="00A97A79">
        <w:rPr>
          <w:lang w:val="en-GB"/>
        </w:rPr>
        <w:t>Széchenyi</w:t>
      </w:r>
      <w:proofErr w:type="spellEnd"/>
      <w:r w:rsidRPr="00A97A79">
        <w:rPr>
          <w:lang w:val="en-GB"/>
        </w:rPr>
        <w:t xml:space="preserve"> </w:t>
      </w:r>
      <w:proofErr w:type="spellStart"/>
      <w:r w:rsidRPr="00A97A79">
        <w:rPr>
          <w:lang w:val="en-GB"/>
        </w:rPr>
        <w:t>Programiroda</w:t>
      </w:r>
      <w:proofErr w:type="spellEnd"/>
      <w:r w:rsidRPr="00A97A79">
        <w:rPr>
          <w:lang w:val="en-GB"/>
        </w:rPr>
        <w:t xml:space="preserve"> </w:t>
      </w:r>
      <w:proofErr w:type="spellStart"/>
      <w:r w:rsidRPr="00A97A79">
        <w:rPr>
          <w:lang w:val="en-GB"/>
        </w:rPr>
        <w:t>Nonprofit</w:t>
      </w:r>
      <w:proofErr w:type="spellEnd"/>
      <w:r w:rsidRPr="00A97A79">
        <w:rPr>
          <w:lang w:val="en-GB"/>
        </w:rPr>
        <w:t xml:space="preserve"> </w:t>
      </w:r>
      <w:proofErr w:type="spellStart"/>
      <w:r w:rsidRPr="00A97A79">
        <w:rPr>
          <w:lang w:val="en-GB"/>
        </w:rPr>
        <w:t>Kft</w:t>
      </w:r>
      <w:proofErr w:type="spellEnd"/>
      <w:r w:rsidRPr="00A97A79">
        <w:rPr>
          <w:lang w:val="en-GB"/>
        </w:rPr>
        <w:t>.) will manage all the personal data included in the application package and provided in the contracting or project implementation phase, in particular with regard to the data managed in the Monitoring and Information System, in line with the relevant national regulations.</w:t>
      </w:r>
    </w:p>
    <w:p w14:paraId="7BCF0F27" w14:textId="687D8D95"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agree with all corresponding project controls, including on-the-spot checks by national and EU institutions and also agrees with permitting controls on its premises.</w:t>
      </w:r>
    </w:p>
    <w:p w14:paraId="5185460D" w14:textId="403D487C"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declare that the present </w:t>
      </w:r>
      <w:r>
        <w:rPr>
          <w:lang w:val="en-GB"/>
        </w:rPr>
        <w:t xml:space="preserve">Light Concept </w:t>
      </w:r>
      <w:r w:rsidRPr="00A97A79">
        <w:rPr>
          <w:lang w:val="en-GB"/>
        </w:rPr>
        <w:t>(or any part thereof) does not receive funding from other EU, national or international financial sources and that the project proposal has not been submitted for funding to other programmes.</w:t>
      </w:r>
    </w:p>
    <w:p w14:paraId="00DD365F" w14:textId="5ADCE488" w:rsidR="00A97A79" w:rsidRPr="00A97A79" w:rsidRDefault="00A97A79" w:rsidP="00B74BB1">
      <w:pPr>
        <w:pStyle w:val="ListParagraph"/>
        <w:numPr>
          <w:ilvl w:val="0"/>
          <w:numId w:val="123"/>
        </w:numPr>
        <w:spacing w:after="120"/>
        <w:rPr>
          <w:lang w:val="en-GB"/>
        </w:rPr>
      </w:pPr>
      <w:r w:rsidRPr="00A97A79">
        <w:rPr>
          <w:lang w:val="en-GB"/>
        </w:rPr>
        <w:t>all financial information is accurately stated in the Light Concept form and that expenditure will incur in accordance with the provisions of Regulation (EU) 1303/2013 of the European Parliament and of the Council, Commission Delegated Regulation (EU) 481/2014 and other relevant EU regulations, the respective national rules and the rules set out in the Programme’s documents (such as the Guidelines for Light Project Applicants), and in particular that the reality of outputs (services, works, supplies etc.) will be justified against plans, invoices, acceptance documents and experts' reports.</w:t>
      </w:r>
    </w:p>
    <w:p w14:paraId="417B7F3A" w14:textId="0665D117" w:rsidR="00A97A79" w:rsidRPr="00A97A79" w:rsidRDefault="00A97A79" w:rsidP="00B74BB1">
      <w:pPr>
        <w:pStyle w:val="ListParagraph"/>
        <w:numPr>
          <w:ilvl w:val="0"/>
          <w:numId w:val="123"/>
        </w:numPr>
        <w:spacing w:after="120"/>
        <w:rPr>
          <w:lang w:val="en-GB"/>
        </w:rPr>
      </w:pPr>
      <w:r w:rsidRPr="00A97A79">
        <w:rPr>
          <w:lang w:val="en-GB"/>
        </w:rPr>
        <w:lastRenderedPageBreak/>
        <w:t xml:space="preserve">Light </w:t>
      </w:r>
      <w:r w:rsidR="00531382">
        <w:rPr>
          <w:lang w:val="en-GB"/>
        </w:rPr>
        <w:t>Beneficiaries</w:t>
      </w:r>
      <w:r w:rsidRPr="00A97A79">
        <w:rPr>
          <w:lang w:val="en-GB"/>
        </w:rPr>
        <w:t xml:space="preserve"> guarantee the sound financial management of the funding allocated to the</w:t>
      </w:r>
      <w:r>
        <w:rPr>
          <w:lang w:val="en-GB"/>
        </w:rPr>
        <w:t xml:space="preserve"> Light</w:t>
      </w:r>
      <w:r w:rsidRPr="00A97A79">
        <w:rPr>
          <w:lang w:val="en-GB"/>
        </w:rPr>
        <w:t xml:space="preserve"> Project, including the signature and respect by all Beneficiaries included in the Partnership Agreement, the arrangements for recovering amounts unduly paid, as well as the maintenance of an adequate and reliable accounting and storage system at all levels within the </w:t>
      </w:r>
      <w:r>
        <w:rPr>
          <w:lang w:val="en-GB"/>
        </w:rPr>
        <w:t xml:space="preserve">Light </w:t>
      </w:r>
      <w:r w:rsidRPr="00A97A79">
        <w:rPr>
          <w:lang w:val="en-GB"/>
        </w:rPr>
        <w:t>Project.</w:t>
      </w:r>
    </w:p>
    <w:p w14:paraId="39CCAE10" w14:textId="4C6F09B8" w:rsidR="00A97A79" w:rsidRPr="00A97A79" w:rsidRDefault="00487494"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w:t>
      </w:r>
      <w:r w:rsidR="00A97A79" w:rsidRPr="00A97A79">
        <w:rPr>
          <w:lang w:val="en-GB"/>
        </w:rPr>
        <w:t xml:space="preserve">will take their role in the Light Project, with all the responsibilities assigned to it, both financial and professional, such as the responsibility for ensuring the implementation of the entire Light Project, furthermore </w:t>
      </w:r>
      <w:r w:rsidR="00A97A79">
        <w:rPr>
          <w:lang w:val="en-GB"/>
        </w:rPr>
        <w:t xml:space="preserve">they </w:t>
      </w:r>
      <w:r w:rsidR="00A97A79" w:rsidRPr="00A97A79">
        <w:rPr>
          <w:lang w:val="en-GB"/>
        </w:rPr>
        <w:t xml:space="preserve">confirm that all Light </w:t>
      </w:r>
      <w:r w:rsidR="00531382">
        <w:rPr>
          <w:lang w:val="en-GB"/>
        </w:rPr>
        <w:t>Beneficiaries</w:t>
      </w:r>
      <w:r w:rsidR="00A97A79" w:rsidRPr="00A97A79">
        <w:rPr>
          <w:lang w:val="en-GB"/>
        </w:rPr>
        <w:t xml:space="preserve"> listed in the Light Concept form are committed to take part in the </w:t>
      </w:r>
      <w:r w:rsidR="00A97A79">
        <w:rPr>
          <w:lang w:val="en-GB"/>
        </w:rPr>
        <w:t xml:space="preserve">Light </w:t>
      </w:r>
      <w:r w:rsidR="00A97A79" w:rsidRPr="00A97A79">
        <w:rPr>
          <w:lang w:val="en-GB"/>
        </w:rPr>
        <w:t>Project activities as described in the Light Concept form.</w:t>
      </w:r>
    </w:p>
    <w:p w14:paraId="7C3E6085" w14:textId="2C2BC850"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agree on and accepts all the conditions stated in the relevant Call for Light Concepts, its Guidelines for Light Project Applicants and in the Application Pack. If selected for a subsidy, the Light </w:t>
      </w:r>
      <w:r w:rsidR="00531382">
        <w:rPr>
          <w:lang w:val="en-GB"/>
        </w:rPr>
        <w:t>Beneficiaries</w:t>
      </w:r>
      <w:r w:rsidRPr="00A97A79">
        <w:rPr>
          <w:lang w:val="en-GB"/>
        </w:rPr>
        <w:t xml:space="preserve"> are in position to deliver, upon request and within the deadline to be set, any supporting documents necessary for the stipulation of the Partnership Agreement.</w:t>
      </w:r>
    </w:p>
    <w:p w14:paraId="0009BDD0" w14:textId="11CEAB0D"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undertake to comply with the obligations foreseen in the model Partnership Agreement and with the principles of good partnership practice. Light </w:t>
      </w:r>
      <w:r w:rsidR="00531382">
        <w:rPr>
          <w:lang w:val="en-GB"/>
        </w:rPr>
        <w:t>Beneficiaries</w:t>
      </w:r>
      <w:r w:rsidRPr="00A97A79">
        <w:rPr>
          <w:lang w:val="en-GB"/>
        </w:rPr>
        <w:t xml:space="preserve"> declare that they are directly responsible for the preparation, management and implementation of the</w:t>
      </w:r>
      <w:r w:rsidR="00695C99">
        <w:rPr>
          <w:lang w:val="en-GB"/>
        </w:rPr>
        <w:t>ir</w:t>
      </w:r>
      <w:r w:rsidRPr="00A97A79">
        <w:rPr>
          <w:lang w:val="en-GB"/>
        </w:rPr>
        <w:t xml:space="preserve"> </w:t>
      </w:r>
      <w:r w:rsidR="00695C99" w:rsidRPr="00A97A79">
        <w:rPr>
          <w:lang w:val="en-GB"/>
        </w:rPr>
        <w:t xml:space="preserve">Light Project </w:t>
      </w:r>
      <w:r w:rsidRPr="00A97A79">
        <w:rPr>
          <w:lang w:val="en-GB"/>
        </w:rPr>
        <w:t>and is not acting as intermediary.</w:t>
      </w:r>
    </w:p>
    <w:p w14:paraId="39E4A6AF" w14:textId="5D693AC0" w:rsidR="00A97A79" w:rsidRPr="00A97A79" w:rsidRDefault="00A97A79" w:rsidP="00B74BB1">
      <w:pPr>
        <w:pStyle w:val="ListParagraph"/>
        <w:numPr>
          <w:ilvl w:val="0"/>
          <w:numId w:val="123"/>
        </w:numPr>
        <w:spacing w:after="120"/>
        <w:rPr>
          <w:lang w:val="en-GB"/>
        </w:rPr>
      </w:pPr>
      <w:r w:rsidRPr="00A97A79">
        <w:rPr>
          <w:lang w:val="en-GB"/>
        </w:rPr>
        <w:t xml:space="preserve">Light </w:t>
      </w:r>
      <w:r w:rsidR="00531382">
        <w:rPr>
          <w:lang w:val="en-GB"/>
        </w:rPr>
        <w:t>Beneficiaries</w:t>
      </w:r>
      <w:r w:rsidRPr="00A97A79">
        <w:rPr>
          <w:lang w:val="en-GB"/>
        </w:rPr>
        <w:t xml:space="preserve"> </w:t>
      </w:r>
      <w:r w:rsidR="00695C99">
        <w:rPr>
          <w:lang w:val="en-GB"/>
        </w:rPr>
        <w:t xml:space="preserve">acknowledge </w:t>
      </w:r>
      <w:r w:rsidRPr="00A97A79">
        <w:rPr>
          <w:lang w:val="en-GB"/>
        </w:rPr>
        <w:t>th</w:t>
      </w:r>
      <w:r w:rsidR="00695C99">
        <w:rPr>
          <w:lang w:val="en-GB"/>
        </w:rPr>
        <w:t xml:space="preserve">at grants requested </w:t>
      </w:r>
      <w:r w:rsidR="00695C99" w:rsidRPr="00A97A79">
        <w:rPr>
          <w:lang w:val="en-GB"/>
        </w:rPr>
        <w:t xml:space="preserve">as stated in the sheets of Light </w:t>
      </w:r>
      <w:r w:rsidR="00695C99">
        <w:rPr>
          <w:lang w:val="en-GB"/>
        </w:rPr>
        <w:t xml:space="preserve">Concept </w:t>
      </w:r>
      <w:r w:rsidR="00695C99" w:rsidRPr="00A97A79">
        <w:rPr>
          <w:lang w:val="en-GB"/>
        </w:rPr>
        <w:t xml:space="preserve">budget </w:t>
      </w:r>
      <w:r w:rsidR="00695C99" w:rsidRPr="0043617D">
        <w:rPr>
          <w:lang w:val="en-GB" w:eastAsia="hu-HU"/>
        </w:rPr>
        <w:t xml:space="preserve">will be granted solely under the de </w:t>
      </w:r>
      <w:proofErr w:type="spellStart"/>
      <w:r w:rsidR="00695C99" w:rsidRPr="0043617D">
        <w:rPr>
          <w:lang w:val="en-GB" w:eastAsia="hu-HU"/>
        </w:rPr>
        <w:t>minimis</w:t>
      </w:r>
      <w:proofErr w:type="spellEnd"/>
      <w:r w:rsidR="00695C99" w:rsidRPr="0043617D">
        <w:rPr>
          <w:lang w:val="en-GB" w:eastAsia="hu-HU"/>
        </w:rPr>
        <w:t xml:space="preserve"> rule, according to Commission Regulation (EU) No 1407/2013 of 18 December 2013 on the application of Articles 107 and 108 of the TFEU to de </w:t>
      </w:r>
      <w:proofErr w:type="spellStart"/>
      <w:r w:rsidR="00695C99" w:rsidRPr="0043617D">
        <w:rPr>
          <w:lang w:val="en-GB" w:eastAsia="hu-HU"/>
        </w:rPr>
        <w:t>minimis</w:t>
      </w:r>
      <w:proofErr w:type="spellEnd"/>
      <w:r w:rsidR="00695C99" w:rsidRPr="0043617D">
        <w:rPr>
          <w:lang w:val="en-GB" w:eastAsia="hu-HU"/>
        </w:rPr>
        <w:t xml:space="preserve"> aid (Reg</w:t>
      </w:r>
      <w:r w:rsidR="00695C99">
        <w:rPr>
          <w:lang w:val="en-GB" w:eastAsia="hu-HU"/>
        </w:rPr>
        <w:t xml:space="preserve">ulation) </w:t>
      </w:r>
      <w:r w:rsidR="00695C99" w:rsidRPr="00A97A79">
        <w:rPr>
          <w:lang w:val="en-GB"/>
        </w:rPr>
        <w:t>in case the Light Project is selected for funding.</w:t>
      </w:r>
    </w:p>
    <w:p w14:paraId="13DB5CA4" w14:textId="0E49910F" w:rsidR="00A97A79" w:rsidRPr="00A97A79" w:rsidRDefault="00A97A79" w:rsidP="00B74BB1">
      <w:pPr>
        <w:pStyle w:val="ListParagraph"/>
        <w:numPr>
          <w:ilvl w:val="0"/>
          <w:numId w:val="123"/>
        </w:numPr>
        <w:spacing w:after="120"/>
        <w:rPr>
          <w:lang w:val="en-GB"/>
        </w:rPr>
      </w:pPr>
      <w:r w:rsidRPr="00A97A79">
        <w:rPr>
          <w:lang w:val="en-GB"/>
        </w:rPr>
        <w:t xml:space="preserve">the own contribution will be at the </w:t>
      </w:r>
      <w:r w:rsidR="00487494" w:rsidRPr="00A97A79">
        <w:rPr>
          <w:lang w:val="en-GB"/>
        </w:rPr>
        <w:t xml:space="preserve">Light </w:t>
      </w:r>
      <w:r w:rsidR="00531382">
        <w:rPr>
          <w:lang w:val="en-GB"/>
        </w:rPr>
        <w:t>Beneficiaries</w:t>
      </w:r>
      <w:r w:rsidR="00487494">
        <w:rPr>
          <w:lang w:val="en-GB"/>
        </w:rPr>
        <w:t>’</w:t>
      </w:r>
      <w:r w:rsidR="00487494" w:rsidRPr="00A97A79">
        <w:rPr>
          <w:lang w:val="en-GB"/>
        </w:rPr>
        <w:t xml:space="preserve"> </w:t>
      </w:r>
      <w:r w:rsidRPr="00A97A79">
        <w:rPr>
          <w:lang w:val="en-GB"/>
        </w:rPr>
        <w:t xml:space="preserve">disposal as stated in the sheets of Light </w:t>
      </w:r>
      <w:r w:rsidR="00695C99">
        <w:rPr>
          <w:lang w:val="en-GB"/>
        </w:rPr>
        <w:t xml:space="preserve">Concept </w:t>
      </w:r>
      <w:r w:rsidRPr="00A97A79">
        <w:rPr>
          <w:lang w:val="en-GB"/>
        </w:rPr>
        <w:t>budget in case the Light Project is selected for funding.</w:t>
      </w:r>
    </w:p>
    <w:p w14:paraId="617DB167" w14:textId="5228C95F" w:rsidR="00A97A79" w:rsidRDefault="00A97A79" w:rsidP="00B74BB1">
      <w:pPr>
        <w:spacing w:after="120"/>
        <w:rPr>
          <w:lang w:val="en-GB"/>
        </w:rPr>
      </w:pPr>
    </w:p>
    <w:p w14:paraId="01C22F10" w14:textId="42366743" w:rsidR="003064F3" w:rsidRDefault="003064F3" w:rsidP="00B74BB1">
      <w:pPr>
        <w:spacing w:after="120"/>
        <w:rPr>
          <w:lang w:val="en-GB"/>
        </w:rPr>
      </w:pPr>
      <w:r>
        <w:rPr>
          <w:lang w:val="en-GB"/>
        </w:rPr>
        <w:t>Date: …………………..</w:t>
      </w:r>
    </w:p>
    <w:p w14:paraId="03BD93AC" w14:textId="77777777" w:rsidR="003064F3" w:rsidRDefault="003064F3" w:rsidP="00B74BB1">
      <w:pPr>
        <w:spacing w:after="120"/>
        <w:rPr>
          <w:lang w:val="en-GB"/>
        </w:rPr>
      </w:pPr>
    </w:p>
    <w:tbl>
      <w:tblPr>
        <w:tblStyle w:val="TableGrid"/>
        <w:tblW w:w="0" w:type="auto"/>
        <w:tblLook w:val="04A0" w:firstRow="1" w:lastRow="0" w:firstColumn="1" w:lastColumn="0" w:noHBand="0" w:noVBand="1"/>
      </w:tblPr>
      <w:tblGrid>
        <w:gridCol w:w="4530"/>
        <w:gridCol w:w="4530"/>
      </w:tblGrid>
      <w:tr w:rsidR="00695C99" w:rsidRPr="008A5522" w14:paraId="6B183128" w14:textId="77777777" w:rsidTr="0064296A">
        <w:tc>
          <w:tcPr>
            <w:tcW w:w="4530" w:type="dxa"/>
          </w:tcPr>
          <w:p w14:paraId="62F26BE2" w14:textId="59F9F422" w:rsidR="00695C99" w:rsidRPr="008A5522" w:rsidRDefault="00695C99" w:rsidP="00B74BB1">
            <w:pPr>
              <w:spacing w:after="120"/>
              <w:jc w:val="center"/>
              <w:rPr>
                <w:lang w:val="en-GB"/>
              </w:rPr>
            </w:pPr>
            <w:r w:rsidRPr="008A5522">
              <w:rPr>
                <w:lang w:val="en-GB"/>
              </w:rPr>
              <w:t xml:space="preserve">Official name of </w:t>
            </w:r>
            <w:r>
              <w:rPr>
                <w:lang w:val="en-GB"/>
              </w:rPr>
              <w:t xml:space="preserve">Light </w:t>
            </w:r>
            <w:r w:rsidR="00927566">
              <w:rPr>
                <w:lang w:val="en-GB"/>
              </w:rPr>
              <w:t>Beneficiary</w:t>
            </w:r>
          </w:p>
        </w:tc>
        <w:tc>
          <w:tcPr>
            <w:tcW w:w="4530" w:type="dxa"/>
          </w:tcPr>
          <w:p w14:paraId="0921A734" w14:textId="1678B533" w:rsidR="00695C99" w:rsidRPr="008A5522" w:rsidRDefault="00695C99" w:rsidP="00B74BB1">
            <w:pPr>
              <w:spacing w:after="120"/>
              <w:jc w:val="center"/>
              <w:rPr>
                <w:lang w:val="en-GB"/>
              </w:rPr>
            </w:pPr>
            <w:r>
              <w:rPr>
                <w:lang w:val="en-GB"/>
              </w:rPr>
              <w:t>Signature, stamp</w:t>
            </w:r>
          </w:p>
        </w:tc>
      </w:tr>
      <w:tr w:rsidR="00695C99" w:rsidRPr="008A5522" w14:paraId="2577CF44" w14:textId="77777777" w:rsidTr="00487494">
        <w:trPr>
          <w:trHeight w:val="1304"/>
        </w:trPr>
        <w:tc>
          <w:tcPr>
            <w:tcW w:w="4530" w:type="dxa"/>
            <w:vAlign w:val="center"/>
          </w:tcPr>
          <w:p w14:paraId="1A22BF5F" w14:textId="109EC4AA" w:rsidR="00695C99" w:rsidRPr="008A5522" w:rsidRDefault="00695C99" w:rsidP="0064296A">
            <w:pPr>
              <w:spacing w:after="0"/>
              <w:rPr>
                <w:lang w:val="en-GB"/>
              </w:rPr>
            </w:pPr>
          </w:p>
        </w:tc>
        <w:tc>
          <w:tcPr>
            <w:tcW w:w="4530" w:type="dxa"/>
            <w:vAlign w:val="center"/>
          </w:tcPr>
          <w:p w14:paraId="42147275" w14:textId="77777777" w:rsidR="00695C99" w:rsidRPr="008A5522" w:rsidRDefault="00695C99" w:rsidP="0064296A">
            <w:pPr>
              <w:spacing w:after="0"/>
              <w:rPr>
                <w:lang w:val="en-GB"/>
              </w:rPr>
            </w:pPr>
          </w:p>
        </w:tc>
      </w:tr>
      <w:tr w:rsidR="00695C99" w:rsidRPr="008A5522" w14:paraId="3651313B" w14:textId="77777777" w:rsidTr="00487494">
        <w:trPr>
          <w:trHeight w:val="1304"/>
        </w:trPr>
        <w:tc>
          <w:tcPr>
            <w:tcW w:w="4530" w:type="dxa"/>
            <w:vAlign w:val="center"/>
          </w:tcPr>
          <w:p w14:paraId="0057389A" w14:textId="35EB6C06" w:rsidR="00695C99" w:rsidRPr="008A5522" w:rsidRDefault="00695C99" w:rsidP="0064296A">
            <w:pPr>
              <w:spacing w:after="0"/>
              <w:rPr>
                <w:lang w:val="en-GB"/>
              </w:rPr>
            </w:pPr>
          </w:p>
        </w:tc>
        <w:tc>
          <w:tcPr>
            <w:tcW w:w="4530" w:type="dxa"/>
            <w:vAlign w:val="center"/>
          </w:tcPr>
          <w:p w14:paraId="2D2317B4" w14:textId="77777777" w:rsidR="00695C99" w:rsidRPr="008A5522" w:rsidRDefault="00695C99" w:rsidP="0064296A">
            <w:pPr>
              <w:spacing w:after="0"/>
              <w:rPr>
                <w:lang w:val="en-GB"/>
              </w:rPr>
            </w:pPr>
          </w:p>
        </w:tc>
      </w:tr>
      <w:tr w:rsidR="00695C99" w:rsidRPr="008A5522" w14:paraId="693E2DDE" w14:textId="77777777" w:rsidTr="00487494">
        <w:trPr>
          <w:trHeight w:val="1304"/>
        </w:trPr>
        <w:tc>
          <w:tcPr>
            <w:tcW w:w="4530" w:type="dxa"/>
            <w:vAlign w:val="center"/>
          </w:tcPr>
          <w:p w14:paraId="63DA6851" w14:textId="239BF9D9" w:rsidR="00695C99" w:rsidRPr="008A5522" w:rsidRDefault="00695C99" w:rsidP="0064296A">
            <w:pPr>
              <w:spacing w:after="0"/>
              <w:rPr>
                <w:lang w:val="en-GB"/>
              </w:rPr>
            </w:pPr>
          </w:p>
        </w:tc>
        <w:tc>
          <w:tcPr>
            <w:tcW w:w="4530" w:type="dxa"/>
            <w:vAlign w:val="center"/>
          </w:tcPr>
          <w:p w14:paraId="4CE0DAFE" w14:textId="77777777" w:rsidR="00695C99" w:rsidRPr="008A5522" w:rsidRDefault="00695C99" w:rsidP="0064296A">
            <w:pPr>
              <w:spacing w:after="0"/>
              <w:rPr>
                <w:lang w:val="en-GB"/>
              </w:rPr>
            </w:pPr>
          </w:p>
        </w:tc>
      </w:tr>
      <w:tr w:rsidR="00695C99" w:rsidRPr="008A5522" w14:paraId="7FE7B038" w14:textId="77777777" w:rsidTr="00487494">
        <w:trPr>
          <w:trHeight w:val="1304"/>
        </w:trPr>
        <w:tc>
          <w:tcPr>
            <w:tcW w:w="4530" w:type="dxa"/>
            <w:vAlign w:val="center"/>
          </w:tcPr>
          <w:p w14:paraId="1172978F" w14:textId="31CCC13D" w:rsidR="00695C99" w:rsidRPr="008A5522" w:rsidRDefault="00695C99" w:rsidP="0064296A">
            <w:pPr>
              <w:spacing w:after="0"/>
              <w:rPr>
                <w:lang w:val="en-GB"/>
              </w:rPr>
            </w:pPr>
          </w:p>
        </w:tc>
        <w:tc>
          <w:tcPr>
            <w:tcW w:w="4530" w:type="dxa"/>
            <w:vAlign w:val="center"/>
          </w:tcPr>
          <w:p w14:paraId="742D10BA" w14:textId="77777777" w:rsidR="00695C99" w:rsidRPr="008A5522" w:rsidRDefault="00695C99" w:rsidP="0064296A">
            <w:pPr>
              <w:spacing w:after="0"/>
              <w:rPr>
                <w:lang w:val="en-GB"/>
              </w:rPr>
            </w:pPr>
          </w:p>
        </w:tc>
      </w:tr>
    </w:tbl>
    <w:p w14:paraId="58D70911" w14:textId="77777777" w:rsidR="00A97A79" w:rsidRDefault="00A97A79" w:rsidP="00316960">
      <w:pPr>
        <w:spacing w:after="0"/>
        <w:rPr>
          <w:i/>
          <w:sz w:val="20"/>
          <w:szCs w:val="20"/>
          <w:lang w:val="en-GB"/>
        </w:rPr>
      </w:pPr>
    </w:p>
    <w:sectPr w:rsidR="00A97A79" w:rsidSect="00F23459">
      <w:headerReference w:type="even" r:id="rId10"/>
      <w:footerReference w:type="default" r:id="rId11"/>
      <w:pgSz w:w="11906" w:h="16838" w:code="9"/>
      <w:pgMar w:top="2126"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BCAF" w14:textId="77777777" w:rsidR="00C27CFC" w:rsidRDefault="00C27CFC" w:rsidP="00CC67C0">
      <w:pPr>
        <w:spacing w:after="0" w:line="240" w:lineRule="auto"/>
      </w:pPr>
      <w:r>
        <w:separator/>
      </w:r>
    </w:p>
  </w:endnote>
  <w:endnote w:type="continuationSeparator" w:id="0">
    <w:p w14:paraId="36180883" w14:textId="77777777" w:rsidR="00C27CFC" w:rsidRDefault="00C27CFC" w:rsidP="00CC67C0">
      <w:pPr>
        <w:spacing w:after="0" w:line="240" w:lineRule="auto"/>
      </w:pPr>
      <w:r>
        <w:continuationSeparator/>
      </w:r>
    </w:p>
  </w:endnote>
  <w:endnote w:type="continuationNotice" w:id="1">
    <w:p w14:paraId="7365ED7F" w14:textId="77777777" w:rsidR="00C27CFC" w:rsidRDefault="00C27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047026"/>
      <w:docPartObj>
        <w:docPartGallery w:val="Page Numbers (Bottom of Page)"/>
        <w:docPartUnique/>
      </w:docPartObj>
    </w:sdtPr>
    <w:sdtEndPr>
      <w:rPr>
        <w:sz w:val="20"/>
        <w:szCs w:val="20"/>
      </w:rPr>
    </w:sdtEndPr>
    <w:sdtContent>
      <w:p w14:paraId="5D68FEC4" w14:textId="093A9C61" w:rsidR="00C02EAF" w:rsidRPr="00B51764" w:rsidRDefault="00C02EAF">
        <w:pPr>
          <w:pStyle w:val="Footer"/>
          <w:jc w:val="right"/>
          <w:rPr>
            <w:sz w:val="20"/>
            <w:szCs w:val="20"/>
          </w:rPr>
        </w:pPr>
        <w:r w:rsidRPr="00B51764">
          <w:rPr>
            <w:sz w:val="20"/>
            <w:szCs w:val="20"/>
          </w:rPr>
          <w:fldChar w:fldCharType="begin"/>
        </w:r>
        <w:r w:rsidRPr="00B51764">
          <w:rPr>
            <w:sz w:val="20"/>
            <w:szCs w:val="20"/>
          </w:rPr>
          <w:instrText>PAGE   \* MERGEFORMAT</w:instrText>
        </w:r>
        <w:r w:rsidRPr="00B51764">
          <w:rPr>
            <w:sz w:val="20"/>
            <w:szCs w:val="20"/>
          </w:rPr>
          <w:fldChar w:fldCharType="separate"/>
        </w:r>
        <w:r w:rsidR="00927566" w:rsidRPr="00927566">
          <w:rPr>
            <w:noProof/>
            <w:sz w:val="20"/>
            <w:szCs w:val="20"/>
            <w:lang w:val="hu-HU"/>
          </w:rPr>
          <w:t>4</w:t>
        </w:r>
        <w:r w:rsidRPr="00B51764">
          <w:rPr>
            <w:sz w:val="20"/>
            <w:szCs w:val="20"/>
          </w:rPr>
          <w:fldChar w:fldCharType="end"/>
        </w:r>
      </w:p>
    </w:sdtContent>
  </w:sdt>
  <w:p w14:paraId="2D2C870F" w14:textId="77777777" w:rsidR="00C02EAF" w:rsidRDefault="00C0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4360" w14:textId="77777777" w:rsidR="00C27CFC" w:rsidRDefault="00C27CFC" w:rsidP="00CC67C0">
      <w:pPr>
        <w:spacing w:after="0" w:line="240" w:lineRule="auto"/>
      </w:pPr>
      <w:r>
        <w:separator/>
      </w:r>
    </w:p>
  </w:footnote>
  <w:footnote w:type="continuationSeparator" w:id="0">
    <w:p w14:paraId="5C9582E5" w14:textId="77777777" w:rsidR="00C27CFC" w:rsidRDefault="00C27CFC" w:rsidP="00CC67C0">
      <w:pPr>
        <w:spacing w:after="0" w:line="240" w:lineRule="auto"/>
      </w:pPr>
      <w:r>
        <w:continuationSeparator/>
      </w:r>
    </w:p>
  </w:footnote>
  <w:footnote w:type="continuationNotice" w:id="1">
    <w:p w14:paraId="0FEF078B" w14:textId="77777777" w:rsidR="00C27CFC" w:rsidRDefault="00C27CFC">
      <w:pPr>
        <w:spacing w:after="0" w:line="240" w:lineRule="auto"/>
      </w:pPr>
    </w:p>
  </w:footnote>
  <w:footnote w:id="2">
    <w:p w14:paraId="40D401D4" w14:textId="77777777" w:rsidR="00487494" w:rsidRPr="0071023B" w:rsidRDefault="00487494" w:rsidP="00487494">
      <w:pPr>
        <w:pStyle w:val="FootnoteText"/>
        <w:rPr>
          <w:lang w:val="hu-HU"/>
        </w:rPr>
      </w:pPr>
      <w:r>
        <w:rPr>
          <w:rStyle w:val="FootnoteReference"/>
        </w:rPr>
        <w:footnoteRef/>
      </w:r>
      <w:r>
        <w:t xml:space="preserve"> See: NACE Rev. 2 Statistical classification of economic activities in the European Community, Eurostat, European Communities,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2DF2" w14:textId="77777777" w:rsidR="00C02EAF" w:rsidRDefault="00C27CFC">
    <w:pPr>
      <w:pStyle w:val="Header"/>
    </w:pPr>
    <w:r>
      <w:rPr>
        <w:noProof/>
        <w:lang w:eastAsia="hu-HU"/>
      </w:rPr>
      <w:pict w14:anchorId="153AE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9705" o:spid="_x0000_s2050" type="#_x0000_t75" style="position:absolute;left:0;text-align:left;margin-left:0;margin-top:0;width:595.2pt;height:841.9pt;z-index:-251658752;mso-position-horizontal:center;mso-position-horizontal-relative:margin;mso-position-vertical:center;mso-position-vertical-relative:margin" o:allowincell="f">
          <v:imagedata r:id="rId1" o:title="levelpap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EF3"/>
    <w:multiLevelType w:val="hybridMultilevel"/>
    <w:tmpl w:val="989E8DDE"/>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8036E3"/>
    <w:multiLevelType w:val="hybridMultilevel"/>
    <w:tmpl w:val="B7887256"/>
    <w:lvl w:ilvl="0" w:tplc="8222DE0E">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CD3EEA"/>
    <w:multiLevelType w:val="hybridMultilevel"/>
    <w:tmpl w:val="9000D6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1301C4"/>
    <w:multiLevelType w:val="multilevel"/>
    <w:tmpl w:val="BF14DA02"/>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62135"/>
    <w:multiLevelType w:val="multilevel"/>
    <w:tmpl w:val="10C6C740"/>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B2072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F101B2"/>
    <w:multiLevelType w:val="hybridMultilevel"/>
    <w:tmpl w:val="76F8938E"/>
    <w:lvl w:ilvl="0" w:tplc="2AD44FF6">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661A0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697724"/>
    <w:multiLevelType w:val="hybridMultilevel"/>
    <w:tmpl w:val="D1121D70"/>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A16C11"/>
    <w:multiLevelType w:val="hybridMultilevel"/>
    <w:tmpl w:val="25CC4B2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48A29BA"/>
    <w:multiLevelType w:val="multilevel"/>
    <w:tmpl w:val="DAF2F0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85DC4"/>
    <w:multiLevelType w:val="hybridMultilevel"/>
    <w:tmpl w:val="921E36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030A51"/>
    <w:multiLevelType w:val="hybridMultilevel"/>
    <w:tmpl w:val="1EAABE3C"/>
    <w:lvl w:ilvl="0" w:tplc="8222DE0E">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79F5A70"/>
    <w:multiLevelType w:val="hybridMultilevel"/>
    <w:tmpl w:val="9DA2B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B3E5564"/>
    <w:multiLevelType w:val="hybridMultilevel"/>
    <w:tmpl w:val="6CDA5F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0711CC"/>
    <w:multiLevelType w:val="hybridMultilevel"/>
    <w:tmpl w:val="10E69D5A"/>
    <w:lvl w:ilvl="0" w:tplc="766208A6">
      <w:start w:val="1082"/>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09F37FB"/>
    <w:multiLevelType w:val="hybridMultilevel"/>
    <w:tmpl w:val="B62097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3BB776A"/>
    <w:multiLevelType w:val="hybridMultilevel"/>
    <w:tmpl w:val="BB0A1ED6"/>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50A2723"/>
    <w:multiLevelType w:val="multilevel"/>
    <w:tmpl w:val="1F32443C"/>
    <w:lvl w:ilvl="0">
      <w:start w:val="1"/>
      <w:numFmt w:val="decimal"/>
      <w:lvlText w:val="%1."/>
      <w:lvlJc w:val="left"/>
      <w:pPr>
        <w:ind w:left="397" w:hanging="397"/>
      </w:pPr>
      <w:rPr>
        <w:rFonts w:hint="default"/>
      </w:rPr>
    </w:lvl>
    <w:lvl w:ilvl="1">
      <w:start w:val="1"/>
      <w:numFmt w:val="decimal"/>
      <w:pStyle w:val="Heading2"/>
      <w:lvlText w:val="%1.%2."/>
      <w:lvlJc w:val="left"/>
      <w:pPr>
        <w:ind w:left="567" w:hanging="567"/>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ED17F7"/>
    <w:multiLevelType w:val="hybridMultilevel"/>
    <w:tmpl w:val="09AA0694"/>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6F7056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992F81"/>
    <w:multiLevelType w:val="hybridMultilevel"/>
    <w:tmpl w:val="38DE23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9107A51"/>
    <w:multiLevelType w:val="hybridMultilevel"/>
    <w:tmpl w:val="A1A6F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A257FC4"/>
    <w:multiLevelType w:val="hybridMultilevel"/>
    <w:tmpl w:val="B492D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ADC01C2"/>
    <w:multiLevelType w:val="hybridMultilevel"/>
    <w:tmpl w:val="1B18DFAC"/>
    <w:lvl w:ilvl="0" w:tplc="2AD44FF6">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B7D1D2B"/>
    <w:multiLevelType w:val="hybridMultilevel"/>
    <w:tmpl w:val="460A7B90"/>
    <w:lvl w:ilvl="0" w:tplc="000026E9">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4B5560"/>
    <w:multiLevelType w:val="hybridMultilevel"/>
    <w:tmpl w:val="8ED02A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666143"/>
    <w:multiLevelType w:val="hybridMultilevel"/>
    <w:tmpl w:val="01AEB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D780673"/>
    <w:multiLevelType w:val="hybridMultilevel"/>
    <w:tmpl w:val="3A2E42B8"/>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DAC5CCC"/>
    <w:multiLevelType w:val="hybridMultilevel"/>
    <w:tmpl w:val="A8B4A092"/>
    <w:lvl w:ilvl="0" w:tplc="040E0001">
      <w:start w:val="1"/>
      <w:numFmt w:val="bullet"/>
      <w:lvlText w:val=""/>
      <w:lvlJc w:val="left"/>
      <w:pPr>
        <w:ind w:left="720" w:hanging="360"/>
      </w:pPr>
      <w:rPr>
        <w:rFonts w:ascii="Symbol" w:hAnsi="Symbol" w:hint="default"/>
      </w:rPr>
    </w:lvl>
    <w:lvl w:ilvl="1" w:tplc="000018BE">
      <w:start w:val="1"/>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F6B5659"/>
    <w:multiLevelType w:val="hybridMultilevel"/>
    <w:tmpl w:val="9D80B60A"/>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2760CA8"/>
    <w:multiLevelType w:val="hybridMultilevel"/>
    <w:tmpl w:val="9BCC8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5971CE9"/>
    <w:multiLevelType w:val="hybridMultilevel"/>
    <w:tmpl w:val="67D60D38"/>
    <w:lvl w:ilvl="0" w:tplc="8222DE0E">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88223C6"/>
    <w:multiLevelType w:val="hybridMultilevel"/>
    <w:tmpl w:val="4CE8F90A"/>
    <w:lvl w:ilvl="0" w:tplc="A96E8504">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953656F"/>
    <w:multiLevelType w:val="hybridMultilevel"/>
    <w:tmpl w:val="427287C6"/>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9A36316"/>
    <w:multiLevelType w:val="hybridMultilevel"/>
    <w:tmpl w:val="66FA0EDA"/>
    <w:lvl w:ilvl="0" w:tplc="099A9570">
      <w:numFmt w:val="bullet"/>
      <w:pStyle w:val="ListParagraph"/>
      <w:lvlText w:val="-"/>
      <w:lvlJc w:val="left"/>
      <w:pPr>
        <w:ind w:left="720" w:hanging="360"/>
      </w:pPr>
      <w:rPr>
        <w:rFonts w:ascii="Arial Narrow" w:eastAsia="Calibri" w:hAnsi="Arial Narrow"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B531FBB"/>
    <w:multiLevelType w:val="multilevel"/>
    <w:tmpl w:val="439C1B76"/>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DE151E"/>
    <w:multiLevelType w:val="hybridMultilevel"/>
    <w:tmpl w:val="86C239D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422667CE"/>
    <w:multiLevelType w:val="hybridMultilevel"/>
    <w:tmpl w:val="1966A1AA"/>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2EB024A"/>
    <w:multiLevelType w:val="hybridMultilevel"/>
    <w:tmpl w:val="C67C12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3C21BE7"/>
    <w:multiLevelType w:val="hybridMultilevel"/>
    <w:tmpl w:val="3692FC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55C1854"/>
    <w:multiLevelType w:val="hybridMultilevel"/>
    <w:tmpl w:val="18DAC85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15:restartNumberingAfterBreak="0">
    <w:nsid w:val="456A2B4D"/>
    <w:multiLevelType w:val="hybridMultilevel"/>
    <w:tmpl w:val="DD62772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45C302BA"/>
    <w:multiLevelType w:val="hybridMultilevel"/>
    <w:tmpl w:val="A7D4E3B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45F331B6"/>
    <w:multiLevelType w:val="hybridMultilevel"/>
    <w:tmpl w:val="10BA0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7A0796E"/>
    <w:multiLevelType w:val="hybridMultilevel"/>
    <w:tmpl w:val="8484343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6" w15:restartNumberingAfterBreak="0">
    <w:nsid w:val="4E0434CF"/>
    <w:multiLevelType w:val="hybridMultilevel"/>
    <w:tmpl w:val="2ACE9E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7" w15:restartNumberingAfterBreak="0">
    <w:nsid w:val="4F180148"/>
    <w:multiLevelType w:val="hybridMultilevel"/>
    <w:tmpl w:val="8AF2D65E"/>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02B493D"/>
    <w:multiLevelType w:val="hybridMultilevel"/>
    <w:tmpl w:val="D45EBB8E"/>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1417676"/>
    <w:multiLevelType w:val="hybridMultilevel"/>
    <w:tmpl w:val="D1D47298"/>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3E8435E"/>
    <w:multiLevelType w:val="hybridMultilevel"/>
    <w:tmpl w:val="9BDCDF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4B8562E"/>
    <w:multiLevelType w:val="multilevel"/>
    <w:tmpl w:val="311E91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4D31C7"/>
    <w:multiLevelType w:val="hybridMultilevel"/>
    <w:tmpl w:val="FA6A6E4E"/>
    <w:lvl w:ilvl="0" w:tplc="C5F622A2">
      <w:start w:val="3"/>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76756D6"/>
    <w:multiLevelType w:val="hybridMultilevel"/>
    <w:tmpl w:val="27E6F5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A0A7A99"/>
    <w:multiLevelType w:val="hybridMultilevel"/>
    <w:tmpl w:val="37005530"/>
    <w:lvl w:ilvl="0" w:tplc="000018BE">
      <w:start w:val="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CFC6773"/>
    <w:multiLevelType w:val="hybridMultilevel"/>
    <w:tmpl w:val="036203BC"/>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D402592"/>
    <w:multiLevelType w:val="hybridMultilevel"/>
    <w:tmpl w:val="B9BE4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F27317E"/>
    <w:multiLevelType w:val="hybridMultilevel"/>
    <w:tmpl w:val="EE8CEF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FA74C15"/>
    <w:multiLevelType w:val="hybridMultilevel"/>
    <w:tmpl w:val="F99ED9F4"/>
    <w:lvl w:ilvl="0" w:tplc="000026E9">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3492A35"/>
    <w:multiLevelType w:val="hybridMultilevel"/>
    <w:tmpl w:val="FDBE2838"/>
    <w:lvl w:ilvl="0" w:tplc="000026E9">
      <w:start w:val="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6B85CF7"/>
    <w:multiLevelType w:val="hybridMultilevel"/>
    <w:tmpl w:val="020A78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7270AC0"/>
    <w:multiLevelType w:val="hybridMultilevel"/>
    <w:tmpl w:val="391C2F1C"/>
    <w:lvl w:ilvl="0" w:tplc="5B0E7EAC">
      <w:start w:val="1"/>
      <w:numFmt w:val="bullet"/>
      <w:lvlText w:val="-"/>
      <w:lvlJc w:val="left"/>
      <w:pPr>
        <w:ind w:left="720" w:hanging="360"/>
      </w:pPr>
      <w:rPr>
        <w:rFonts w:ascii="Arial Narrow" w:eastAsia="Times New Roman" w:hAnsi="Arial Narrow"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75D2B53"/>
    <w:multiLevelType w:val="hybridMultilevel"/>
    <w:tmpl w:val="A82AE37A"/>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7E05203"/>
    <w:multiLevelType w:val="hybridMultilevel"/>
    <w:tmpl w:val="E736CA6C"/>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A272B96"/>
    <w:multiLevelType w:val="hybridMultilevel"/>
    <w:tmpl w:val="CA84D486"/>
    <w:lvl w:ilvl="0" w:tplc="2AD44FF6">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CB36B37"/>
    <w:multiLevelType w:val="hybridMultilevel"/>
    <w:tmpl w:val="BFCC75D6"/>
    <w:lvl w:ilvl="0" w:tplc="2AD44FF6">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D0F2ADD"/>
    <w:multiLevelType w:val="hybridMultilevel"/>
    <w:tmpl w:val="4C3AB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E410E92"/>
    <w:multiLevelType w:val="hybridMultilevel"/>
    <w:tmpl w:val="D61C8F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FFA1CEF"/>
    <w:multiLevelType w:val="hybridMultilevel"/>
    <w:tmpl w:val="50682072"/>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713B3F63"/>
    <w:multiLevelType w:val="hybridMultilevel"/>
    <w:tmpl w:val="D230F668"/>
    <w:lvl w:ilvl="0" w:tplc="5B0E7EAC">
      <w:start w:val="1"/>
      <w:numFmt w:val="bullet"/>
      <w:lvlText w:val="-"/>
      <w:lvlJc w:val="left"/>
      <w:pPr>
        <w:ind w:left="720" w:hanging="360"/>
      </w:pPr>
      <w:rPr>
        <w:rFonts w:ascii="Arial Narrow" w:eastAsia="Times New Roman" w:hAnsi="Arial Narrow"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75A33780"/>
    <w:multiLevelType w:val="hybridMultilevel"/>
    <w:tmpl w:val="D7927D78"/>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76E20B72"/>
    <w:multiLevelType w:val="hybridMultilevel"/>
    <w:tmpl w:val="6974EB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788976C8"/>
    <w:multiLevelType w:val="hybridMultilevel"/>
    <w:tmpl w:val="3D66F986"/>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97853EC"/>
    <w:multiLevelType w:val="hybridMultilevel"/>
    <w:tmpl w:val="7F6493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B3030C3"/>
    <w:multiLevelType w:val="hybridMultilevel"/>
    <w:tmpl w:val="BD948BB6"/>
    <w:lvl w:ilvl="0" w:tplc="5B0E7EAC">
      <w:start w:val="1"/>
      <w:numFmt w:val="bullet"/>
      <w:lvlText w:val="-"/>
      <w:lvlJc w:val="left"/>
      <w:pPr>
        <w:ind w:left="720" w:hanging="360"/>
      </w:pPr>
      <w:rPr>
        <w:rFonts w:ascii="Arial Narrow" w:eastAsia="Times New Roman"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C301106"/>
    <w:multiLevelType w:val="hybridMultilevel"/>
    <w:tmpl w:val="693828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F96650F"/>
    <w:multiLevelType w:val="hybridMultilevel"/>
    <w:tmpl w:val="7FA45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5"/>
  </w:num>
  <w:num w:numId="2">
    <w:abstractNumId w:val="73"/>
  </w:num>
  <w:num w:numId="3">
    <w:abstractNumId w:val="55"/>
  </w:num>
  <w:num w:numId="4">
    <w:abstractNumId w:val="25"/>
  </w:num>
  <w:num w:numId="5">
    <w:abstractNumId w:val="58"/>
  </w:num>
  <w:num w:numId="6">
    <w:abstractNumId w:val="68"/>
  </w:num>
  <w:num w:numId="7">
    <w:abstractNumId w:val="0"/>
  </w:num>
  <w:num w:numId="8">
    <w:abstractNumId w:val="50"/>
  </w:num>
  <w:num w:numId="9">
    <w:abstractNumId w:val="63"/>
  </w:num>
  <w:num w:numId="10">
    <w:abstractNumId w:val="30"/>
  </w:num>
  <w:num w:numId="11">
    <w:abstractNumId w:val="8"/>
  </w:num>
  <w:num w:numId="12">
    <w:abstractNumId w:val="74"/>
  </w:num>
  <w:num w:numId="13">
    <w:abstractNumId w:val="47"/>
  </w:num>
  <w:num w:numId="14">
    <w:abstractNumId w:val="38"/>
  </w:num>
  <w:num w:numId="15">
    <w:abstractNumId w:val="61"/>
  </w:num>
  <w:num w:numId="16">
    <w:abstractNumId w:val="72"/>
  </w:num>
  <w:num w:numId="17">
    <w:abstractNumId w:val="17"/>
  </w:num>
  <w:num w:numId="18">
    <w:abstractNumId w:val="48"/>
  </w:num>
  <w:num w:numId="19">
    <w:abstractNumId w:val="60"/>
  </w:num>
  <w:num w:numId="20">
    <w:abstractNumId w:val="34"/>
  </w:num>
  <w:num w:numId="21">
    <w:abstractNumId w:val="70"/>
  </w:num>
  <w:num w:numId="22">
    <w:abstractNumId w:val="62"/>
  </w:num>
  <w:num w:numId="23">
    <w:abstractNumId w:val="19"/>
  </w:num>
  <w:num w:numId="24">
    <w:abstractNumId w:val="28"/>
  </w:num>
  <w:num w:numId="25">
    <w:abstractNumId w:val="71"/>
  </w:num>
  <w:num w:numId="26">
    <w:abstractNumId w:val="11"/>
  </w:num>
  <w:num w:numId="27">
    <w:abstractNumId w:val="44"/>
  </w:num>
  <w:num w:numId="28">
    <w:abstractNumId w:val="75"/>
  </w:num>
  <w:num w:numId="29">
    <w:abstractNumId w:val="20"/>
  </w:num>
  <w:num w:numId="30">
    <w:abstractNumId w:val="36"/>
  </w:num>
  <w:num w:numId="31">
    <w:abstractNumId w:val="5"/>
  </w:num>
  <w:num w:numId="32">
    <w:abstractNumId w:val="10"/>
  </w:num>
  <w:num w:numId="33">
    <w:abstractNumId w:val="40"/>
  </w:num>
  <w:num w:numId="34">
    <w:abstractNumId w:val="35"/>
  </w:num>
  <w:num w:numId="35">
    <w:abstractNumId w:val="29"/>
  </w:num>
  <w:num w:numId="36">
    <w:abstractNumId w:val="54"/>
  </w:num>
  <w:num w:numId="37">
    <w:abstractNumId w:val="35"/>
  </w:num>
  <w:num w:numId="38">
    <w:abstractNumId w:val="59"/>
  </w:num>
  <w:num w:numId="39">
    <w:abstractNumId w:val="69"/>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49"/>
  </w:num>
  <w:num w:numId="47">
    <w:abstractNumId w:val="7"/>
  </w:num>
  <w:num w:numId="48">
    <w:abstractNumId w:val="14"/>
  </w:num>
  <w:num w:numId="49">
    <w:abstractNumId w:val="31"/>
  </w:num>
  <w:num w:numId="50">
    <w:abstractNumId w:val="35"/>
  </w:num>
  <w:num w:numId="51">
    <w:abstractNumId w:val="51"/>
  </w:num>
  <w:num w:numId="52">
    <w:abstractNumId w:val="3"/>
  </w:num>
  <w:num w:numId="53">
    <w:abstractNumId w:val="33"/>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18"/>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35"/>
  </w:num>
  <w:num w:numId="60">
    <w:abstractNumId w:val="35"/>
  </w:num>
  <w:num w:numId="61">
    <w:abstractNumId w:val="16"/>
  </w:num>
  <w:num w:numId="62">
    <w:abstractNumId w:val="41"/>
  </w:num>
  <w:num w:numId="63">
    <w:abstractNumId w:val="76"/>
  </w:num>
  <w:num w:numId="64">
    <w:abstractNumId w:val="37"/>
  </w:num>
  <w:num w:numId="65">
    <w:abstractNumId w:val="46"/>
  </w:num>
  <w:num w:numId="66">
    <w:abstractNumId w:val="42"/>
  </w:num>
  <w:num w:numId="67">
    <w:abstractNumId w:val="45"/>
  </w:num>
  <w:num w:numId="68">
    <w:abstractNumId w:val="9"/>
  </w:num>
  <w:num w:numId="69">
    <w:abstractNumId w:val="43"/>
  </w:num>
  <w:num w:numId="70">
    <w:abstractNumId w:val="35"/>
  </w:num>
  <w:num w:numId="71">
    <w:abstractNumId w:val="35"/>
  </w:num>
  <w:num w:numId="72">
    <w:abstractNumId w:val="35"/>
  </w:num>
  <w:num w:numId="73">
    <w:abstractNumId w:val="2"/>
  </w:num>
  <w:num w:numId="74">
    <w:abstractNumId w:val="39"/>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5"/>
  </w:num>
  <w:num w:numId="87">
    <w:abstractNumId w:val="35"/>
  </w:num>
  <w:num w:numId="88">
    <w:abstractNumId w:val="35"/>
  </w:num>
  <w:num w:numId="89">
    <w:abstractNumId w:val="35"/>
  </w:num>
  <w:num w:numId="90">
    <w:abstractNumId w:val="57"/>
  </w:num>
  <w:num w:numId="91">
    <w:abstractNumId w:val="35"/>
  </w:num>
  <w:num w:numId="92">
    <w:abstractNumId w:val="35"/>
  </w:num>
  <w:num w:numId="93">
    <w:abstractNumId w:val="35"/>
  </w:num>
  <w:num w:numId="94">
    <w:abstractNumId w:val="35"/>
  </w:num>
  <w:num w:numId="95">
    <w:abstractNumId w:val="35"/>
  </w:num>
  <w:num w:numId="96">
    <w:abstractNumId w:val="35"/>
  </w:num>
  <w:num w:numId="97">
    <w:abstractNumId w:val="35"/>
  </w:num>
  <w:num w:numId="98">
    <w:abstractNumId w:val="35"/>
  </w:num>
  <w:num w:numId="99">
    <w:abstractNumId w:val="35"/>
  </w:num>
  <w:num w:numId="100">
    <w:abstractNumId w:val="35"/>
  </w:num>
  <w:num w:numId="101">
    <w:abstractNumId w:val="22"/>
  </w:num>
  <w:num w:numId="102">
    <w:abstractNumId w:val="32"/>
  </w:num>
  <w:num w:numId="103">
    <w:abstractNumId w:val="1"/>
  </w:num>
  <w:num w:numId="104">
    <w:abstractNumId w:val="35"/>
  </w:num>
  <w:num w:numId="105">
    <w:abstractNumId w:val="12"/>
  </w:num>
  <w:num w:numId="106">
    <w:abstractNumId w:val="13"/>
  </w:num>
  <w:num w:numId="107">
    <w:abstractNumId w:val="23"/>
  </w:num>
  <w:num w:numId="108">
    <w:abstractNumId w:val="56"/>
  </w:num>
  <w:num w:numId="109">
    <w:abstractNumId w:val="27"/>
  </w:num>
  <w:num w:numId="110">
    <w:abstractNumId w:val="26"/>
  </w:num>
  <w:num w:numId="111">
    <w:abstractNumId w:val="67"/>
  </w:num>
  <w:num w:numId="112">
    <w:abstractNumId w:val="66"/>
  </w:num>
  <w:num w:numId="113">
    <w:abstractNumId w:val="35"/>
  </w:num>
  <w:num w:numId="114">
    <w:abstractNumId w:val="35"/>
  </w:num>
  <w:num w:numId="115">
    <w:abstractNumId w:val="35"/>
  </w:num>
  <w:num w:numId="116">
    <w:abstractNumId w:val="35"/>
  </w:num>
  <w:num w:numId="117">
    <w:abstractNumId w:val="21"/>
  </w:num>
  <w:num w:numId="118">
    <w:abstractNumId w:val="24"/>
  </w:num>
  <w:num w:numId="119">
    <w:abstractNumId w:val="64"/>
  </w:num>
  <w:num w:numId="120">
    <w:abstractNumId w:val="65"/>
  </w:num>
  <w:num w:numId="121">
    <w:abstractNumId w:val="6"/>
  </w:num>
  <w:num w:numId="122">
    <w:abstractNumId w:val="52"/>
  </w:num>
  <w:num w:numId="123">
    <w:abstractNumId w:val="5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9E"/>
    <w:rsid w:val="00002E10"/>
    <w:rsid w:val="00004FCB"/>
    <w:rsid w:val="0001345C"/>
    <w:rsid w:val="00015AA8"/>
    <w:rsid w:val="00015E06"/>
    <w:rsid w:val="00024597"/>
    <w:rsid w:val="00025827"/>
    <w:rsid w:val="00027F4F"/>
    <w:rsid w:val="00031006"/>
    <w:rsid w:val="00042583"/>
    <w:rsid w:val="0004304D"/>
    <w:rsid w:val="00045258"/>
    <w:rsid w:val="00050071"/>
    <w:rsid w:val="0005164E"/>
    <w:rsid w:val="0005268A"/>
    <w:rsid w:val="0005326A"/>
    <w:rsid w:val="00062CC4"/>
    <w:rsid w:val="000664D8"/>
    <w:rsid w:val="00072A92"/>
    <w:rsid w:val="00076F2B"/>
    <w:rsid w:val="000771A6"/>
    <w:rsid w:val="0008000C"/>
    <w:rsid w:val="00081014"/>
    <w:rsid w:val="00081FEF"/>
    <w:rsid w:val="00085C59"/>
    <w:rsid w:val="000915AA"/>
    <w:rsid w:val="000931CD"/>
    <w:rsid w:val="00097765"/>
    <w:rsid w:val="000A024F"/>
    <w:rsid w:val="000A0442"/>
    <w:rsid w:val="000B1B67"/>
    <w:rsid w:val="000B429C"/>
    <w:rsid w:val="000B66BC"/>
    <w:rsid w:val="000C0338"/>
    <w:rsid w:val="000C168B"/>
    <w:rsid w:val="000C374A"/>
    <w:rsid w:val="000C69F7"/>
    <w:rsid w:val="000C77F3"/>
    <w:rsid w:val="000C7B33"/>
    <w:rsid w:val="000D0598"/>
    <w:rsid w:val="000D0BC4"/>
    <w:rsid w:val="000D2759"/>
    <w:rsid w:val="000D398C"/>
    <w:rsid w:val="000D62F1"/>
    <w:rsid w:val="000D7DDE"/>
    <w:rsid w:val="000E1E00"/>
    <w:rsid w:val="000E6AB2"/>
    <w:rsid w:val="000E7AB8"/>
    <w:rsid w:val="000F5E06"/>
    <w:rsid w:val="000F7633"/>
    <w:rsid w:val="00107CDE"/>
    <w:rsid w:val="00113885"/>
    <w:rsid w:val="00123A60"/>
    <w:rsid w:val="0012428D"/>
    <w:rsid w:val="00134A65"/>
    <w:rsid w:val="00137917"/>
    <w:rsid w:val="00140366"/>
    <w:rsid w:val="00141223"/>
    <w:rsid w:val="001422C5"/>
    <w:rsid w:val="00143415"/>
    <w:rsid w:val="00143738"/>
    <w:rsid w:val="00145AFB"/>
    <w:rsid w:val="00151532"/>
    <w:rsid w:val="0015167E"/>
    <w:rsid w:val="0015198D"/>
    <w:rsid w:val="001601BE"/>
    <w:rsid w:val="00160639"/>
    <w:rsid w:val="001609EE"/>
    <w:rsid w:val="00160DD0"/>
    <w:rsid w:val="001631A4"/>
    <w:rsid w:val="00165ACD"/>
    <w:rsid w:val="001660A0"/>
    <w:rsid w:val="001673AA"/>
    <w:rsid w:val="00167CC8"/>
    <w:rsid w:val="001700BE"/>
    <w:rsid w:val="00170409"/>
    <w:rsid w:val="001727F9"/>
    <w:rsid w:val="00172ED8"/>
    <w:rsid w:val="0017488B"/>
    <w:rsid w:val="00174A6C"/>
    <w:rsid w:val="00183D7B"/>
    <w:rsid w:val="00185461"/>
    <w:rsid w:val="00185A49"/>
    <w:rsid w:val="00186B8D"/>
    <w:rsid w:val="00197E5A"/>
    <w:rsid w:val="001A0E6B"/>
    <w:rsid w:val="001A24A2"/>
    <w:rsid w:val="001A2820"/>
    <w:rsid w:val="001A3F49"/>
    <w:rsid w:val="001A482D"/>
    <w:rsid w:val="001A48AF"/>
    <w:rsid w:val="001A7725"/>
    <w:rsid w:val="001C2025"/>
    <w:rsid w:val="001E429A"/>
    <w:rsid w:val="001E7869"/>
    <w:rsid w:val="001F3A2E"/>
    <w:rsid w:val="001F48B4"/>
    <w:rsid w:val="001F6866"/>
    <w:rsid w:val="001F696F"/>
    <w:rsid w:val="001F6FB3"/>
    <w:rsid w:val="001F7241"/>
    <w:rsid w:val="002036E0"/>
    <w:rsid w:val="00204D93"/>
    <w:rsid w:val="00210692"/>
    <w:rsid w:val="0021206A"/>
    <w:rsid w:val="00230BB1"/>
    <w:rsid w:val="00246C93"/>
    <w:rsid w:val="00246CE2"/>
    <w:rsid w:val="002479B6"/>
    <w:rsid w:val="00256B28"/>
    <w:rsid w:val="00260904"/>
    <w:rsid w:val="00262047"/>
    <w:rsid w:val="002658E7"/>
    <w:rsid w:val="00274BA1"/>
    <w:rsid w:val="00283974"/>
    <w:rsid w:val="00283A80"/>
    <w:rsid w:val="00287EB3"/>
    <w:rsid w:val="00290AAF"/>
    <w:rsid w:val="00292ECD"/>
    <w:rsid w:val="002A15B4"/>
    <w:rsid w:val="002A219A"/>
    <w:rsid w:val="002A7485"/>
    <w:rsid w:val="002B4649"/>
    <w:rsid w:val="002B71AB"/>
    <w:rsid w:val="002B7E16"/>
    <w:rsid w:val="002C2193"/>
    <w:rsid w:val="002C7594"/>
    <w:rsid w:val="002D0A97"/>
    <w:rsid w:val="002D182F"/>
    <w:rsid w:val="002E2253"/>
    <w:rsid w:val="002E318E"/>
    <w:rsid w:val="002E3C03"/>
    <w:rsid w:val="002E4907"/>
    <w:rsid w:val="002F08C6"/>
    <w:rsid w:val="002F1462"/>
    <w:rsid w:val="002F32E3"/>
    <w:rsid w:val="00300EB7"/>
    <w:rsid w:val="00302824"/>
    <w:rsid w:val="003064F3"/>
    <w:rsid w:val="003136FD"/>
    <w:rsid w:val="00315B8D"/>
    <w:rsid w:val="00315FCD"/>
    <w:rsid w:val="00316960"/>
    <w:rsid w:val="0032297A"/>
    <w:rsid w:val="003317BA"/>
    <w:rsid w:val="00331A1E"/>
    <w:rsid w:val="003340C2"/>
    <w:rsid w:val="00337A14"/>
    <w:rsid w:val="00343161"/>
    <w:rsid w:val="00343271"/>
    <w:rsid w:val="00351FF3"/>
    <w:rsid w:val="00352AF3"/>
    <w:rsid w:val="00354F54"/>
    <w:rsid w:val="00356AD7"/>
    <w:rsid w:val="003622D8"/>
    <w:rsid w:val="00370635"/>
    <w:rsid w:val="003714F1"/>
    <w:rsid w:val="00373DFB"/>
    <w:rsid w:val="00387F58"/>
    <w:rsid w:val="003916CD"/>
    <w:rsid w:val="003972D5"/>
    <w:rsid w:val="003A09F2"/>
    <w:rsid w:val="003A3691"/>
    <w:rsid w:val="003A4229"/>
    <w:rsid w:val="003A5754"/>
    <w:rsid w:val="003B34BC"/>
    <w:rsid w:val="003C117A"/>
    <w:rsid w:val="003C16EE"/>
    <w:rsid w:val="003C6E03"/>
    <w:rsid w:val="003C79D1"/>
    <w:rsid w:val="003D0F9E"/>
    <w:rsid w:val="003D1146"/>
    <w:rsid w:val="003D6601"/>
    <w:rsid w:val="003D6D7F"/>
    <w:rsid w:val="003E098C"/>
    <w:rsid w:val="003E2452"/>
    <w:rsid w:val="003E35F5"/>
    <w:rsid w:val="003E3700"/>
    <w:rsid w:val="003E7078"/>
    <w:rsid w:val="003F3D0C"/>
    <w:rsid w:val="003F5B5D"/>
    <w:rsid w:val="00400FB9"/>
    <w:rsid w:val="00401EB8"/>
    <w:rsid w:val="0041262C"/>
    <w:rsid w:val="004201DD"/>
    <w:rsid w:val="00437A4C"/>
    <w:rsid w:val="00441A0B"/>
    <w:rsid w:val="004434DB"/>
    <w:rsid w:val="00454755"/>
    <w:rsid w:val="004556E0"/>
    <w:rsid w:val="00456800"/>
    <w:rsid w:val="004638AC"/>
    <w:rsid w:val="00470565"/>
    <w:rsid w:val="00471AA3"/>
    <w:rsid w:val="00477091"/>
    <w:rsid w:val="00480D67"/>
    <w:rsid w:val="00486ED3"/>
    <w:rsid w:val="00487494"/>
    <w:rsid w:val="00491944"/>
    <w:rsid w:val="00493D87"/>
    <w:rsid w:val="00494302"/>
    <w:rsid w:val="00496189"/>
    <w:rsid w:val="004A3B23"/>
    <w:rsid w:val="004A4FBB"/>
    <w:rsid w:val="004B41BA"/>
    <w:rsid w:val="004B7948"/>
    <w:rsid w:val="004C0575"/>
    <w:rsid w:val="004D0448"/>
    <w:rsid w:val="004D1158"/>
    <w:rsid w:val="004E4664"/>
    <w:rsid w:val="004E4EBF"/>
    <w:rsid w:val="004E4F38"/>
    <w:rsid w:val="004E5356"/>
    <w:rsid w:val="004E6284"/>
    <w:rsid w:val="004F1B96"/>
    <w:rsid w:val="004F3A38"/>
    <w:rsid w:val="004F7F67"/>
    <w:rsid w:val="0050249E"/>
    <w:rsid w:val="00503E56"/>
    <w:rsid w:val="00505B0D"/>
    <w:rsid w:val="0050707A"/>
    <w:rsid w:val="00510D0D"/>
    <w:rsid w:val="00514975"/>
    <w:rsid w:val="00515ECF"/>
    <w:rsid w:val="005161CF"/>
    <w:rsid w:val="00526018"/>
    <w:rsid w:val="00530AC0"/>
    <w:rsid w:val="00531382"/>
    <w:rsid w:val="00531C93"/>
    <w:rsid w:val="00533B54"/>
    <w:rsid w:val="00535AF0"/>
    <w:rsid w:val="005407CB"/>
    <w:rsid w:val="00541987"/>
    <w:rsid w:val="0054260E"/>
    <w:rsid w:val="005449C1"/>
    <w:rsid w:val="005473A4"/>
    <w:rsid w:val="00547A20"/>
    <w:rsid w:val="00552123"/>
    <w:rsid w:val="00564641"/>
    <w:rsid w:val="00566390"/>
    <w:rsid w:val="005760CB"/>
    <w:rsid w:val="0058237D"/>
    <w:rsid w:val="00584A0D"/>
    <w:rsid w:val="00584D2F"/>
    <w:rsid w:val="00587A8F"/>
    <w:rsid w:val="0059302F"/>
    <w:rsid w:val="00594EE0"/>
    <w:rsid w:val="005A01AC"/>
    <w:rsid w:val="005B448E"/>
    <w:rsid w:val="005B7E11"/>
    <w:rsid w:val="005C1DEC"/>
    <w:rsid w:val="005C2F39"/>
    <w:rsid w:val="005C3AF4"/>
    <w:rsid w:val="005C6AF9"/>
    <w:rsid w:val="005D0AB0"/>
    <w:rsid w:val="005D0EC1"/>
    <w:rsid w:val="005D1CD6"/>
    <w:rsid w:val="005D220D"/>
    <w:rsid w:val="005D47EE"/>
    <w:rsid w:val="005D50E9"/>
    <w:rsid w:val="005D7232"/>
    <w:rsid w:val="005E22B1"/>
    <w:rsid w:val="005E70BD"/>
    <w:rsid w:val="005E718B"/>
    <w:rsid w:val="005F4A27"/>
    <w:rsid w:val="005F7415"/>
    <w:rsid w:val="00600407"/>
    <w:rsid w:val="00600FBB"/>
    <w:rsid w:val="00603D01"/>
    <w:rsid w:val="006060A1"/>
    <w:rsid w:val="00607002"/>
    <w:rsid w:val="006226B6"/>
    <w:rsid w:val="00627C7D"/>
    <w:rsid w:val="006316D0"/>
    <w:rsid w:val="00632F8C"/>
    <w:rsid w:val="0063426A"/>
    <w:rsid w:val="00636A2A"/>
    <w:rsid w:val="0063717C"/>
    <w:rsid w:val="006478A0"/>
    <w:rsid w:val="00650586"/>
    <w:rsid w:val="0065611F"/>
    <w:rsid w:val="00656492"/>
    <w:rsid w:val="00657BB8"/>
    <w:rsid w:val="006612B0"/>
    <w:rsid w:val="006623E6"/>
    <w:rsid w:val="006642A5"/>
    <w:rsid w:val="006671ED"/>
    <w:rsid w:val="00684C9F"/>
    <w:rsid w:val="00695C99"/>
    <w:rsid w:val="00697F5F"/>
    <w:rsid w:val="006A1380"/>
    <w:rsid w:val="006A152B"/>
    <w:rsid w:val="006A2116"/>
    <w:rsid w:val="006A5353"/>
    <w:rsid w:val="006B2792"/>
    <w:rsid w:val="006B377D"/>
    <w:rsid w:val="006B5F7A"/>
    <w:rsid w:val="006B79A0"/>
    <w:rsid w:val="006C16FC"/>
    <w:rsid w:val="006C1986"/>
    <w:rsid w:val="006C26A5"/>
    <w:rsid w:val="006C55A1"/>
    <w:rsid w:val="006D23FA"/>
    <w:rsid w:val="006D4306"/>
    <w:rsid w:val="006E09F4"/>
    <w:rsid w:val="006E1AA3"/>
    <w:rsid w:val="006E3026"/>
    <w:rsid w:val="006E391A"/>
    <w:rsid w:val="006E7A99"/>
    <w:rsid w:val="006F4C0E"/>
    <w:rsid w:val="00702095"/>
    <w:rsid w:val="007024D8"/>
    <w:rsid w:val="007052EC"/>
    <w:rsid w:val="007055F2"/>
    <w:rsid w:val="00707AB9"/>
    <w:rsid w:val="0071183E"/>
    <w:rsid w:val="00724B8B"/>
    <w:rsid w:val="0072522E"/>
    <w:rsid w:val="00726EF1"/>
    <w:rsid w:val="0073259D"/>
    <w:rsid w:val="007353AC"/>
    <w:rsid w:val="00736AAE"/>
    <w:rsid w:val="00740544"/>
    <w:rsid w:val="007417A0"/>
    <w:rsid w:val="00743A0D"/>
    <w:rsid w:val="00746075"/>
    <w:rsid w:val="00764C2B"/>
    <w:rsid w:val="00764DDC"/>
    <w:rsid w:val="00774B89"/>
    <w:rsid w:val="0078014C"/>
    <w:rsid w:val="00783B79"/>
    <w:rsid w:val="00784CD2"/>
    <w:rsid w:val="00785CA2"/>
    <w:rsid w:val="00786338"/>
    <w:rsid w:val="00787B3A"/>
    <w:rsid w:val="00794359"/>
    <w:rsid w:val="00796520"/>
    <w:rsid w:val="00797A1A"/>
    <w:rsid w:val="007A0B32"/>
    <w:rsid w:val="007A2392"/>
    <w:rsid w:val="007A539B"/>
    <w:rsid w:val="007B2CBE"/>
    <w:rsid w:val="007B347A"/>
    <w:rsid w:val="007B6733"/>
    <w:rsid w:val="007D115A"/>
    <w:rsid w:val="007D1197"/>
    <w:rsid w:val="007D13AD"/>
    <w:rsid w:val="007D35D5"/>
    <w:rsid w:val="007E3B8D"/>
    <w:rsid w:val="007E3F51"/>
    <w:rsid w:val="007E73C7"/>
    <w:rsid w:val="007F090C"/>
    <w:rsid w:val="007F0B3D"/>
    <w:rsid w:val="007F165E"/>
    <w:rsid w:val="008059A1"/>
    <w:rsid w:val="0080680F"/>
    <w:rsid w:val="008116F4"/>
    <w:rsid w:val="00812EA0"/>
    <w:rsid w:val="0081501E"/>
    <w:rsid w:val="00821757"/>
    <w:rsid w:val="008258D8"/>
    <w:rsid w:val="0082719A"/>
    <w:rsid w:val="00827256"/>
    <w:rsid w:val="008343BD"/>
    <w:rsid w:val="008348CC"/>
    <w:rsid w:val="008451FE"/>
    <w:rsid w:val="0085577B"/>
    <w:rsid w:val="00861C49"/>
    <w:rsid w:val="00863576"/>
    <w:rsid w:val="00874299"/>
    <w:rsid w:val="00881ED0"/>
    <w:rsid w:val="00884A78"/>
    <w:rsid w:val="008866E5"/>
    <w:rsid w:val="008872F5"/>
    <w:rsid w:val="00891689"/>
    <w:rsid w:val="00891A3F"/>
    <w:rsid w:val="00892162"/>
    <w:rsid w:val="00892C4C"/>
    <w:rsid w:val="0089780C"/>
    <w:rsid w:val="008A5522"/>
    <w:rsid w:val="008A5928"/>
    <w:rsid w:val="008A6E14"/>
    <w:rsid w:val="008A6FE9"/>
    <w:rsid w:val="008B25CB"/>
    <w:rsid w:val="008C312C"/>
    <w:rsid w:val="008C652C"/>
    <w:rsid w:val="008D024F"/>
    <w:rsid w:val="008D5C95"/>
    <w:rsid w:val="008E05CC"/>
    <w:rsid w:val="008E2ACC"/>
    <w:rsid w:val="008E36C4"/>
    <w:rsid w:val="008E4745"/>
    <w:rsid w:val="008E6CE2"/>
    <w:rsid w:val="008F3AB1"/>
    <w:rsid w:val="009019E3"/>
    <w:rsid w:val="00903D92"/>
    <w:rsid w:val="009049EF"/>
    <w:rsid w:val="009113DD"/>
    <w:rsid w:val="00912AB5"/>
    <w:rsid w:val="00924F5B"/>
    <w:rsid w:val="00927566"/>
    <w:rsid w:val="00930454"/>
    <w:rsid w:val="00933827"/>
    <w:rsid w:val="00941622"/>
    <w:rsid w:val="00943184"/>
    <w:rsid w:val="0094782C"/>
    <w:rsid w:val="00947D5E"/>
    <w:rsid w:val="00960ADA"/>
    <w:rsid w:val="009618CC"/>
    <w:rsid w:val="00962325"/>
    <w:rsid w:val="00977CC1"/>
    <w:rsid w:val="009830E5"/>
    <w:rsid w:val="009834D1"/>
    <w:rsid w:val="00985A9B"/>
    <w:rsid w:val="00986A14"/>
    <w:rsid w:val="00990DBB"/>
    <w:rsid w:val="00991CAC"/>
    <w:rsid w:val="009974E8"/>
    <w:rsid w:val="009A1F8C"/>
    <w:rsid w:val="009A43B0"/>
    <w:rsid w:val="009A6C2D"/>
    <w:rsid w:val="009B061B"/>
    <w:rsid w:val="009B1949"/>
    <w:rsid w:val="009B3F42"/>
    <w:rsid w:val="009C2769"/>
    <w:rsid w:val="009D1288"/>
    <w:rsid w:val="009D66B7"/>
    <w:rsid w:val="009D7A1B"/>
    <w:rsid w:val="009E164D"/>
    <w:rsid w:val="009E177C"/>
    <w:rsid w:val="009E2CAC"/>
    <w:rsid w:val="009E490F"/>
    <w:rsid w:val="009E552A"/>
    <w:rsid w:val="009E62A1"/>
    <w:rsid w:val="009F6ABC"/>
    <w:rsid w:val="009F7D2E"/>
    <w:rsid w:val="00A011BB"/>
    <w:rsid w:val="00A029AB"/>
    <w:rsid w:val="00A02B4C"/>
    <w:rsid w:val="00A0583B"/>
    <w:rsid w:val="00A05D59"/>
    <w:rsid w:val="00A1103A"/>
    <w:rsid w:val="00A11F55"/>
    <w:rsid w:val="00A224A8"/>
    <w:rsid w:val="00A265C2"/>
    <w:rsid w:val="00A26BD1"/>
    <w:rsid w:val="00A27186"/>
    <w:rsid w:val="00A278AF"/>
    <w:rsid w:val="00A31DA0"/>
    <w:rsid w:val="00A42544"/>
    <w:rsid w:val="00A50369"/>
    <w:rsid w:val="00A52A10"/>
    <w:rsid w:val="00A5351F"/>
    <w:rsid w:val="00A67A70"/>
    <w:rsid w:val="00A704D4"/>
    <w:rsid w:val="00A769A2"/>
    <w:rsid w:val="00A83316"/>
    <w:rsid w:val="00A85464"/>
    <w:rsid w:val="00A862FC"/>
    <w:rsid w:val="00A8638E"/>
    <w:rsid w:val="00A875B8"/>
    <w:rsid w:val="00A902FD"/>
    <w:rsid w:val="00A95D4D"/>
    <w:rsid w:val="00A967B9"/>
    <w:rsid w:val="00A97A79"/>
    <w:rsid w:val="00AA0BA6"/>
    <w:rsid w:val="00AB4859"/>
    <w:rsid w:val="00AB55C5"/>
    <w:rsid w:val="00AB70FC"/>
    <w:rsid w:val="00AC2978"/>
    <w:rsid w:val="00AC2B55"/>
    <w:rsid w:val="00AC3F02"/>
    <w:rsid w:val="00AD0E0D"/>
    <w:rsid w:val="00AD1198"/>
    <w:rsid w:val="00AE0CD0"/>
    <w:rsid w:val="00AE6D2A"/>
    <w:rsid w:val="00AF2D4D"/>
    <w:rsid w:val="00B00F33"/>
    <w:rsid w:val="00B01701"/>
    <w:rsid w:val="00B04246"/>
    <w:rsid w:val="00B044A2"/>
    <w:rsid w:val="00B048AE"/>
    <w:rsid w:val="00B062D0"/>
    <w:rsid w:val="00B1160F"/>
    <w:rsid w:val="00B14E10"/>
    <w:rsid w:val="00B15A83"/>
    <w:rsid w:val="00B26BB9"/>
    <w:rsid w:val="00B306D9"/>
    <w:rsid w:val="00B31E01"/>
    <w:rsid w:val="00B364F1"/>
    <w:rsid w:val="00B3754D"/>
    <w:rsid w:val="00B37CDD"/>
    <w:rsid w:val="00B37CFD"/>
    <w:rsid w:val="00B448E4"/>
    <w:rsid w:val="00B47240"/>
    <w:rsid w:val="00B51764"/>
    <w:rsid w:val="00B555F4"/>
    <w:rsid w:val="00B6052F"/>
    <w:rsid w:val="00B70DDE"/>
    <w:rsid w:val="00B7164A"/>
    <w:rsid w:val="00B71CF6"/>
    <w:rsid w:val="00B72B33"/>
    <w:rsid w:val="00B74BB1"/>
    <w:rsid w:val="00B838D7"/>
    <w:rsid w:val="00B83A76"/>
    <w:rsid w:val="00B84271"/>
    <w:rsid w:val="00B86ACB"/>
    <w:rsid w:val="00B9086A"/>
    <w:rsid w:val="00B91578"/>
    <w:rsid w:val="00BA1280"/>
    <w:rsid w:val="00BA18FA"/>
    <w:rsid w:val="00BA3B53"/>
    <w:rsid w:val="00BA468A"/>
    <w:rsid w:val="00BB2E85"/>
    <w:rsid w:val="00BC0181"/>
    <w:rsid w:val="00BC1F2E"/>
    <w:rsid w:val="00BC59DB"/>
    <w:rsid w:val="00BC5B20"/>
    <w:rsid w:val="00BC6F96"/>
    <w:rsid w:val="00BC7C56"/>
    <w:rsid w:val="00BD17AC"/>
    <w:rsid w:val="00BD48D9"/>
    <w:rsid w:val="00BE25C4"/>
    <w:rsid w:val="00BE2B4C"/>
    <w:rsid w:val="00BF1240"/>
    <w:rsid w:val="00C02AA3"/>
    <w:rsid w:val="00C02EAF"/>
    <w:rsid w:val="00C03FC7"/>
    <w:rsid w:val="00C04794"/>
    <w:rsid w:val="00C10AF5"/>
    <w:rsid w:val="00C12649"/>
    <w:rsid w:val="00C12F58"/>
    <w:rsid w:val="00C13A84"/>
    <w:rsid w:val="00C221CB"/>
    <w:rsid w:val="00C23B1E"/>
    <w:rsid w:val="00C24215"/>
    <w:rsid w:val="00C27CFC"/>
    <w:rsid w:val="00C31077"/>
    <w:rsid w:val="00C376E2"/>
    <w:rsid w:val="00C403FD"/>
    <w:rsid w:val="00C412DE"/>
    <w:rsid w:val="00C44ECD"/>
    <w:rsid w:val="00C46ED0"/>
    <w:rsid w:val="00C50122"/>
    <w:rsid w:val="00C524DC"/>
    <w:rsid w:val="00C54672"/>
    <w:rsid w:val="00C55552"/>
    <w:rsid w:val="00C56E0E"/>
    <w:rsid w:val="00C57A0B"/>
    <w:rsid w:val="00C605D9"/>
    <w:rsid w:val="00C60DAE"/>
    <w:rsid w:val="00C61CE0"/>
    <w:rsid w:val="00C66DFC"/>
    <w:rsid w:val="00C70BD3"/>
    <w:rsid w:val="00C762A7"/>
    <w:rsid w:val="00C768B2"/>
    <w:rsid w:val="00C83ECD"/>
    <w:rsid w:val="00C850D5"/>
    <w:rsid w:val="00C85942"/>
    <w:rsid w:val="00C916CB"/>
    <w:rsid w:val="00C9178B"/>
    <w:rsid w:val="00C933B4"/>
    <w:rsid w:val="00C9666E"/>
    <w:rsid w:val="00CA1001"/>
    <w:rsid w:val="00CA4FE7"/>
    <w:rsid w:val="00CA5D0A"/>
    <w:rsid w:val="00CA66A8"/>
    <w:rsid w:val="00CB0470"/>
    <w:rsid w:val="00CB10E9"/>
    <w:rsid w:val="00CB47AF"/>
    <w:rsid w:val="00CB6C86"/>
    <w:rsid w:val="00CC3B91"/>
    <w:rsid w:val="00CC67C0"/>
    <w:rsid w:val="00CD197B"/>
    <w:rsid w:val="00CE3097"/>
    <w:rsid w:val="00CE5699"/>
    <w:rsid w:val="00CF27C2"/>
    <w:rsid w:val="00D00FC8"/>
    <w:rsid w:val="00D01D8D"/>
    <w:rsid w:val="00D02109"/>
    <w:rsid w:val="00D04B1B"/>
    <w:rsid w:val="00D04B2D"/>
    <w:rsid w:val="00D06226"/>
    <w:rsid w:val="00D13F81"/>
    <w:rsid w:val="00D14574"/>
    <w:rsid w:val="00D14B38"/>
    <w:rsid w:val="00D1649A"/>
    <w:rsid w:val="00D21510"/>
    <w:rsid w:val="00D21D3E"/>
    <w:rsid w:val="00D236AF"/>
    <w:rsid w:val="00D246B7"/>
    <w:rsid w:val="00D25E64"/>
    <w:rsid w:val="00D26D1B"/>
    <w:rsid w:val="00D31119"/>
    <w:rsid w:val="00D31670"/>
    <w:rsid w:val="00D3291D"/>
    <w:rsid w:val="00D32F5A"/>
    <w:rsid w:val="00D3487D"/>
    <w:rsid w:val="00D374E7"/>
    <w:rsid w:val="00D4074F"/>
    <w:rsid w:val="00D40CBA"/>
    <w:rsid w:val="00D42987"/>
    <w:rsid w:val="00D43776"/>
    <w:rsid w:val="00D4633E"/>
    <w:rsid w:val="00D46F5B"/>
    <w:rsid w:val="00D479C8"/>
    <w:rsid w:val="00D5377A"/>
    <w:rsid w:val="00D54B11"/>
    <w:rsid w:val="00D550AA"/>
    <w:rsid w:val="00D7201D"/>
    <w:rsid w:val="00D768C6"/>
    <w:rsid w:val="00D80A9B"/>
    <w:rsid w:val="00D87012"/>
    <w:rsid w:val="00D87940"/>
    <w:rsid w:val="00D94AFC"/>
    <w:rsid w:val="00D95F82"/>
    <w:rsid w:val="00D97EF3"/>
    <w:rsid w:val="00DB1FF3"/>
    <w:rsid w:val="00DB79EF"/>
    <w:rsid w:val="00DC01DE"/>
    <w:rsid w:val="00DC2808"/>
    <w:rsid w:val="00DC3E10"/>
    <w:rsid w:val="00DC4A94"/>
    <w:rsid w:val="00DC4F9C"/>
    <w:rsid w:val="00DC7748"/>
    <w:rsid w:val="00DD0C5A"/>
    <w:rsid w:val="00DE285C"/>
    <w:rsid w:val="00DE63E9"/>
    <w:rsid w:val="00DE63F9"/>
    <w:rsid w:val="00DE73B1"/>
    <w:rsid w:val="00DE760A"/>
    <w:rsid w:val="00DF1C8A"/>
    <w:rsid w:val="00DF229A"/>
    <w:rsid w:val="00DF696D"/>
    <w:rsid w:val="00E002B4"/>
    <w:rsid w:val="00E00F9C"/>
    <w:rsid w:val="00E0175D"/>
    <w:rsid w:val="00E0247A"/>
    <w:rsid w:val="00E03B3B"/>
    <w:rsid w:val="00E04C0E"/>
    <w:rsid w:val="00E0556B"/>
    <w:rsid w:val="00E1154F"/>
    <w:rsid w:val="00E11D6D"/>
    <w:rsid w:val="00E1242B"/>
    <w:rsid w:val="00E1411C"/>
    <w:rsid w:val="00E1466C"/>
    <w:rsid w:val="00E15837"/>
    <w:rsid w:val="00E20B19"/>
    <w:rsid w:val="00E23CFF"/>
    <w:rsid w:val="00E23D78"/>
    <w:rsid w:val="00E24E81"/>
    <w:rsid w:val="00E341C0"/>
    <w:rsid w:val="00E34A8A"/>
    <w:rsid w:val="00E37166"/>
    <w:rsid w:val="00E44500"/>
    <w:rsid w:val="00E44ACD"/>
    <w:rsid w:val="00E44EC3"/>
    <w:rsid w:val="00E55008"/>
    <w:rsid w:val="00E63E57"/>
    <w:rsid w:val="00E700DA"/>
    <w:rsid w:val="00E725D8"/>
    <w:rsid w:val="00E73100"/>
    <w:rsid w:val="00E748AF"/>
    <w:rsid w:val="00E82DC4"/>
    <w:rsid w:val="00E911CA"/>
    <w:rsid w:val="00E9210B"/>
    <w:rsid w:val="00E97264"/>
    <w:rsid w:val="00E97465"/>
    <w:rsid w:val="00EA0B14"/>
    <w:rsid w:val="00EB05CB"/>
    <w:rsid w:val="00EB1D30"/>
    <w:rsid w:val="00EB31ED"/>
    <w:rsid w:val="00EB4594"/>
    <w:rsid w:val="00EB5AE7"/>
    <w:rsid w:val="00EB5C5D"/>
    <w:rsid w:val="00EB60F3"/>
    <w:rsid w:val="00EC1F3B"/>
    <w:rsid w:val="00EC3196"/>
    <w:rsid w:val="00EC5616"/>
    <w:rsid w:val="00ED5295"/>
    <w:rsid w:val="00EE2A0E"/>
    <w:rsid w:val="00EE43A9"/>
    <w:rsid w:val="00EE5E17"/>
    <w:rsid w:val="00EE727D"/>
    <w:rsid w:val="00EF24B3"/>
    <w:rsid w:val="00EF3C06"/>
    <w:rsid w:val="00F03913"/>
    <w:rsid w:val="00F11119"/>
    <w:rsid w:val="00F23459"/>
    <w:rsid w:val="00F27E4F"/>
    <w:rsid w:val="00F373EF"/>
    <w:rsid w:val="00F4163B"/>
    <w:rsid w:val="00F42A89"/>
    <w:rsid w:val="00F439BA"/>
    <w:rsid w:val="00F50AE5"/>
    <w:rsid w:val="00F51DF6"/>
    <w:rsid w:val="00F54763"/>
    <w:rsid w:val="00F571A1"/>
    <w:rsid w:val="00F60714"/>
    <w:rsid w:val="00F62516"/>
    <w:rsid w:val="00F636CB"/>
    <w:rsid w:val="00F63A00"/>
    <w:rsid w:val="00F65C81"/>
    <w:rsid w:val="00F663BD"/>
    <w:rsid w:val="00F75959"/>
    <w:rsid w:val="00F75E37"/>
    <w:rsid w:val="00F800CF"/>
    <w:rsid w:val="00F811A9"/>
    <w:rsid w:val="00F914C5"/>
    <w:rsid w:val="00F94313"/>
    <w:rsid w:val="00FB054E"/>
    <w:rsid w:val="00FB6FC5"/>
    <w:rsid w:val="00FC5E5C"/>
    <w:rsid w:val="00FD1867"/>
    <w:rsid w:val="00FD2938"/>
    <w:rsid w:val="00FE0423"/>
    <w:rsid w:val="00FE0677"/>
    <w:rsid w:val="00FE0A7E"/>
    <w:rsid w:val="00FF60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48030F"/>
  <w15:docId w15:val="{CD79A614-2654-4E77-9E18-32D34812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47A"/>
    <w:pPr>
      <w:spacing w:after="200" w:line="276" w:lineRule="auto"/>
      <w:jc w:val="both"/>
    </w:pPr>
    <w:rPr>
      <w:rFonts w:ascii="Arial Narrow" w:hAnsi="Arial Narrow"/>
      <w:sz w:val="22"/>
      <w:szCs w:val="22"/>
      <w:lang w:val="en-US" w:eastAsia="en-US"/>
    </w:rPr>
  </w:style>
  <w:style w:type="paragraph" w:styleId="Heading1">
    <w:name w:val="heading 1"/>
    <w:basedOn w:val="NormalWeb"/>
    <w:next w:val="Normal"/>
    <w:link w:val="Heading1Char"/>
    <w:uiPriority w:val="9"/>
    <w:qFormat/>
    <w:rsid w:val="001F696F"/>
    <w:pPr>
      <w:keepNext/>
      <w:spacing w:before="40" w:beforeAutospacing="0" w:after="200" w:afterAutospacing="0" w:line="276" w:lineRule="auto"/>
      <w:outlineLvl w:val="0"/>
    </w:pPr>
    <w:rPr>
      <w:rFonts w:ascii="Arial Narrow" w:hAnsi="Arial Narrow" w:cs="Arial"/>
      <w:b/>
      <w:color w:val="365F91"/>
      <w:sz w:val="28"/>
      <w:szCs w:val="28"/>
    </w:rPr>
  </w:style>
  <w:style w:type="paragraph" w:styleId="Heading2">
    <w:name w:val="heading 2"/>
    <w:basedOn w:val="Heading1"/>
    <w:next w:val="Normal"/>
    <w:link w:val="Heading2Char"/>
    <w:autoRedefine/>
    <w:uiPriority w:val="9"/>
    <w:unhideWhenUsed/>
    <w:qFormat/>
    <w:rsid w:val="001A3F49"/>
    <w:pPr>
      <w:numPr>
        <w:ilvl w:val="1"/>
        <w:numId w:val="56"/>
      </w:numPr>
      <w:spacing w:before="0" w:after="210"/>
      <w:outlineLvl w:val="1"/>
    </w:pPr>
    <w:rPr>
      <w:color w:val="2E74B5" w:themeColor="accent1" w:themeShade="BF"/>
      <w:sz w:val="26"/>
      <w:szCs w:val="26"/>
      <w:lang w:val="en-GB"/>
    </w:rPr>
  </w:style>
  <w:style w:type="paragraph" w:styleId="Heading3">
    <w:name w:val="heading 3"/>
    <w:basedOn w:val="Normal"/>
    <w:next w:val="Normal"/>
    <w:link w:val="Heading3Char"/>
    <w:autoRedefine/>
    <w:uiPriority w:val="9"/>
    <w:unhideWhenUsed/>
    <w:qFormat/>
    <w:rsid w:val="003A09F2"/>
    <w:pPr>
      <w:keepNext/>
      <w:keepLines/>
      <w:numPr>
        <w:ilvl w:val="2"/>
        <w:numId w:val="56"/>
      </w:numPr>
      <w:spacing w:before="40"/>
      <w:outlineLvl w:val="2"/>
    </w:pPr>
    <w:rPr>
      <w:rFonts w:eastAsiaTheme="majorEastAsia" w:cstheme="majorBidi"/>
      <w:b/>
      <w:color w:val="00B0F0"/>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C0"/>
    <w:pPr>
      <w:tabs>
        <w:tab w:val="center" w:pos="4536"/>
        <w:tab w:val="right" w:pos="9072"/>
      </w:tabs>
    </w:pPr>
  </w:style>
  <w:style w:type="character" w:customStyle="1" w:styleId="HeaderChar">
    <w:name w:val="Header Char"/>
    <w:link w:val="Header"/>
    <w:uiPriority w:val="99"/>
    <w:rsid w:val="00CC67C0"/>
    <w:rPr>
      <w:sz w:val="22"/>
      <w:szCs w:val="22"/>
      <w:lang w:eastAsia="en-US"/>
    </w:rPr>
  </w:style>
  <w:style w:type="paragraph" w:styleId="Footer">
    <w:name w:val="footer"/>
    <w:basedOn w:val="Normal"/>
    <w:link w:val="FooterChar"/>
    <w:uiPriority w:val="99"/>
    <w:unhideWhenUsed/>
    <w:rsid w:val="00CC67C0"/>
    <w:pPr>
      <w:tabs>
        <w:tab w:val="center" w:pos="4536"/>
        <w:tab w:val="right" w:pos="9072"/>
      </w:tabs>
    </w:pPr>
  </w:style>
  <w:style w:type="character" w:customStyle="1" w:styleId="FooterChar">
    <w:name w:val="Footer Char"/>
    <w:link w:val="Footer"/>
    <w:uiPriority w:val="99"/>
    <w:rsid w:val="00CC67C0"/>
    <w:rPr>
      <w:sz w:val="22"/>
      <w:szCs w:val="22"/>
      <w:lang w:eastAsia="en-US"/>
    </w:rPr>
  </w:style>
  <w:style w:type="paragraph" w:styleId="NormalWeb">
    <w:name w:val="Normal (Web)"/>
    <w:basedOn w:val="Normal"/>
    <w:uiPriority w:val="99"/>
    <w:unhideWhenUsed/>
    <w:rsid w:val="00CC67C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ing1Char">
    <w:name w:val="Heading 1 Char"/>
    <w:basedOn w:val="DefaultParagraphFont"/>
    <w:link w:val="Heading1"/>
    <w:uiPriority w:val="9"/>
    <w:rsid w:val="001F696F"/>
    <w:rPr>
      <w:rFonts w:ascii="Arial Narrow" w:eastAsia="Times New Roman" w:hAnsi="Arial Narrow" w:cs="Arial"/>
      <w:b/>
      <w:color w:val="365F91"/>
      <w:sz w:val="28"/>
      <w:szCs w:val="28"/>
      <w:lang w:val="en-US"/>
    </w:rPr>
  </w:style>
  <w:style w:type="table" w:styleId="TableGrid">
    <w:name w:val="Table Grid"/>
    <w:basedOn w:val="TableNormal"/>
    <w:uiPriority w:val="59"/>
    <w:rsid w:val="0099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5D"/>
    <w:rPr>
      <w:rFonts w:ascii="Tahoma" w:hAnsi="Tahoma" w:cs="Tahoma"/>
      <w:sz w:val="16"/>
      <w:szCs w:val="16"/>
      <w:lang w:eastAsia="en-US"/>
    </w:rPr>
  </w:style>
  <w:style w:type="character" w:styleId="CommentReference">
    <w:name w:val="annotation reference"/>
    <w:basedOn w:val="DefaultParagraphFont"/>
    <w:uiPriority w:val="99"/>
    <w:semiHidden/>
    <w:unhideWhenUsed/>
    <w:rsid w:val="005D0AB0"/>
    <w:rPr>
      <w:sz w:val="16"/>
      <w:szCs w:val="16"/>
    </w:rPr>
  </w:style>
  <w:style w:type="paragraph" w:styleId="CommentText">
    <w:name w:val="annotation text"/>
    <w:basedOn w:val="Normal"/>
    <w:link w:val="CommentTextChar"/>
    <w:uiPriority w:val="99"/>
    <w:semiHidden/>
    <w:unhideWhenUsed/>
    <w:rsid w:val="005D0AB0"/>
    <w:pPr>
      <w:spacing w:line="240" w:lineRule="auto"/>
    </w:pPr>
    <w:rPr>
      <w:sz w:val="20"/>
      <w:szCs w:val="20"/>
    </w:rPr>
  </w:style>
  <w:style w:type="character" w:customStyle="1" w:styleId="CommentTextChar">
    <w:name w:val="Comment Text Char"/>
    <w:basedOn w:val="DefaultParagraphFont"/>
    <w:link w:val="CommentText"/>
    <w:uiPriority w:val="99"/>
    <w:semiHidden/>
    <w:rsid w:val="005D0AB0"/>
    <w:rPr>
      <w:lang w:eastAsia="en-US"/>
    </w:rPr>
  </w:style>
  <w:style w:type="paragraph" w:styleId="CommentSubject">
    <w:name w:val="annotation subject"/>
    <w:basedOn w:val="CommentText"/>
    <w:next w:val="CommentText"/>
    <w:link w:val="CommentSubjectChar"/>
    <w:uiPriority w:val="99"/>
    <w:semiHidden/>
    <w:unhideWhenUsed/>
    <w:rsid w:val="005D0AB0"/>
    <w:rPr>
      <w:b/>
      <w:bCs/>
    </w:rPr>
  </w:style>
  <w:style w:type="character" w:customStyle="1" w:styleId="CommentSubjectChar">
    <w:name w:val="Comment Subject Char"/>
    <w:basedOn w:val="CommentTextChar"/>
    <w:link w:val="CommentSubject"/>
    <w:uiPriority w:val="99"/>
    <w:semiHidden/>
    <w:rsid w:val="005D0AB0"/>
    <w:rPr>
      <w:b/>
      <w:bCs/>
      <w:lang w:eastAsia="en-US"/>
    </w:rPr>
  </w:style>
  <w:style w:type="paragraph" w:styleId="Revision">
    <w:name w:val="Revision"/>
    <w:hidden/>
    <w:uiPriority w:val="99"/>
    <w:semiHidden/>
    <w:rsid w:val="005D0AB0"/>
    <w:rPr>
      <w:sz w:val="22"/>
      <w:szCs w:val="22"/>
      <w:lang w:eastAsia="en-US"/>
    </w:rPr>
  </w:style>
  <w:style w:type="character" w:customStyle="1" w:styleId="Heading2Char">
    <w:name w:val="Heading 2 Char"/>
    <w:basedOn w:val="DefaultParagraphFont"/>
    <w:link w:val="Heading2"/>
    <w:uiPriority w:val="9"/>
    <w:rsid w:val="001A3F49"/>
    <w:rPr>
      <w:rFonts w:ascii="Arial Narrow" w:eastAsia="Times New Roman" w:hAnsi="Arial Narrow" w:cs="Arial"/>
      <w:b/>
      <w:color w:val="2E74B5" w:themeColor="accent1" w:themeShade="BF"/>
      <w:sz w:val="26"/>
      <w:szCs w:val="26"/>
      <w:lang w:val="en-GB"/>
    </w:rPr>
  </w:style>
  <w:style w:type="paragraph" w:styleId="ListParagraph">
    <w:name w:val="List Paragraph"/>
    <w:basedOn w:val="Normal"/>
    <w:link w:val="ListParagraphChar"/>
    <w:uiPriority w:val="34"/>
    <w:qFormat/>
    <w:rsid w:val="001F7241"/>
    <w:pPr>
      <w:numPr>
        <w:numId w:val="34"/>
      </w:numPr>
      <w:contextualSpacing/>
    </w:pPr>
  </w:style>
  <w:style w:type="character" w:customStyle="1" w:styleId="Heading3Char">
    <w:name w:val="Heading 3 Char"/>
    <w:basedOn w:val="DefaultParagraphFont"/>
    <w:link w:val="Heading3"/>
    <w:uiPriority w:val="9"/>
    <w:rsid w:val="003A09F2"/>
    <w:rPr>
      <w:rFonts w:ascii="Arial Narrow" w:eastAsiaTheme="majorEastAsia" w:hAnsi="Arial Narrow" w:cstheme="majorBidi"/>
      <w:b/>
      <w:color w:val="00B0F0"/>
      <w:sz w:val="24"/>
      <w:szCs w:val="24"/>
      <w:lang w:val="en-GB"/>
    </w:rPr>
  </w:style>
  <w:style w:type="paragraph" w:styleId="Caption">
    <w:name w:val="caption"/>
    <w:basedOn w:val="Normal"/>
    <w:next w:val="Normal"/>
    <w:uiPriority w:val="35"/>
    <w:unhideWhenUsed/>
    <w:qFormat/>
    <w:rsid w:val="00486ED3"/>
    <w:pPr>
      <w:spacing w:line="240" w:lineRule="auto"/>
    </w:pPr>
    <w:rPr>
      <w:i/>
      <w:iCs/>
      <w:color w:val="44546A" w:themeColor="text2"/>
      <w:sz w:val="20"/>
      <w:szCs w:val="20"/>
    </w:rPr>
  </w:style>
  <w:style w:type="character" w:customStyle="1" w:styleId="ListParagraphChar">
    <w:name w:val="List Paragraph Char"/>
    <w:link w:val="ListParagraph"/>
    <w:uiPriority w:val="34"/>
    <w:locked/>
    <w:rsid w:val="00991CAC"/>
    <w:rPr>
      <w:rFonts w:ascii="Arial Narrow" w:hAnsi="Arial Narrow"/>
      <w:sz w:val="22"/>
      <w:szCs w:val="22"/>
      <w:lang w:val="en-US" w:eastAsia="en-US"/>
    </w:rPr>
  </w:style>
  <w:style w:type="paragraph" w:styleId="FootnoteText">
    <w:name w:val="footnote text"/>
    <w:basedOn w:val="Normal"/>
    <w:link w:val="FootnoteTextChar"/>
    <w:uiPriority w:val="99"/>
    <w:semiHidden/>
    <w:unhideWhenUsed/>
    <w:rsid w:val="00C54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672"/>
    <w:rPr>
      <w:rFonts w:ascii="Arial Narrow" w:hAnsi="Arial Narrow"/>
      <w:lang w:val="en-US" w:eastAsia="en-US"/>
    </w:rPr>
  </w:style>
  <w:style w:type="character" w:styleId="FootnoteReference">
    <w:name w:val="footnote reference"/>
    <w:basedOn w:val="DefaultParagraphFont"/>
    <w:uiPriority w:val="99"/>
    <w:semiHidden/>
    <w:unhideWhenUsed/>
    <w:rsid w:val="00C54672"/>
    <w:rPr>
      <w:vertAlign w:val="superscript"/>
    </w:rPr>
  </w:style>
  <w:style w:type="paragraph" w:styleId="Title">
    <w:name w:val="Title"/>
    <w:basedOn w:val="Normal"/>
    <w:next w:val="Normal"/>
    <w:link w:val="TitleChar"/>
    <w:uiPriority w:val="10"/>
    <w:qFormat/>
    <w:rsid w:val="00C55552"/>
    <w:pPr>
      <w:spacing w:after="0" w:line="240" w:lineRule="auto"/>
      <w:contextualSpacing/>
      <w:jc w:val="center"/>
    </w:pPr>
    <w:rPr>
      <w:rFonts w:eastAsiaTheme="majorEastAsia" w:cstheme="majorBidi"/>
      <w:b/>
      <w:color w:val="2E74B5" w:themeColor="accent1" w:themeShade="BF"/>
      <w:spacing w:val="-10"/>
      <w:kern w:val="28"/>
      <w:sz w:val="36"/>
      <w:szCs w:val="36"/>
    </w:rPr>
  </w:style>
  <w:style w:type="character" w:customStyle="1" w:styleId="TitleChar">
    <w:name w:val="Title Char"/>
    <w:basedOn w:val="DefaultParagraphFont"/>
    <w:link w:val="Title"/>
    <w:uiPriority w:val="10"/>
    <w:rsid w:val="00C55552"/>
    <w:rPr>
      <w:rFonts w:ascii="Arial Narrow" w:eastAsiaTheme="majorEastAsia" w:hAnsi="Arial Narrow" w:cstheme="majorBidi"/>
      <w:b/>
      <w:color w:val="2E74B5" w:themeColor="accent1" w:themeShade="BF"/>
      <w:spacing w:val="-10"/>
      <w:kern w:val="28"/>
      <w:sz w:val="36"/>
      <w:szCs w:val="36"/>
      <w:lang w:val="en-US" w:eastAsia="en-US"/>
    </w:rPr>
  </w:style>
  <w:style w:type="paragraph" w:styleId="TOCHeading">
    <w:name w:val="TOC Heading"/>
    <w:basedOn w:val="Heading1"/>
    <w:next w:val="Normal"/>
    <w:uiPriority w:val="39"/>
    <w:unhideWhenUsed/>
    <w:qFormat/>
    <w:rsid w:val="006C55A1"/>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hu-HU"/>
    </w:rPr>
  </w:style>
  <w:style w:type="paragraph" w:styleId="TOC1">
    <w:name w:val="toc 1"/>
    <w:basedOn w:val="Normal"/>
    <w:next w:val="Normal"/>
    <w:autoRedefine/>
    <w:uiPriority w:val="39"/>
    <w:unhideWhenUsed/>
    <w:rsid w:val="006C55A1"/>
    <w:pPr>
      <w:spacing w:after="100"/>
    </w:pPr>
  </w:style>
  <w:style w:type="paragraph" w:styleId="TOC2">
    <w:name w:val="toc 2"/>
    <w:basedOn w:val="Normal"/>
    <w:next w:val="Normal"/>
    <w:autoRedefine/>
    <w:uiPriority w:val="39"/>
    <w:unhideWhenUsed/>
    <w:rsid w:val="006C55A1"/>
    <w:pPr>
      <w:spacing w:after="100"/>
      <w:ind w:left="220"/>
    </w:pPr>
  </w:style>
  <w:style w:type="paragraph" w:styleId="TOC3">
    <w:name w:val="toc 3"/>
    <w:basedOn w:val="Normal"/>
    <w:next w:val="Normal"/>
    <w:autoRedefine/>
    <w:uiPriority w:val="39"/>
    <w:unhideWhenUsed/>
    <w:rsid w:val="006C55A1"/>
    <w:pPr>
      <w:spacing w:after="100"/>
      <w:ind w:left="440"/>
    </w:pPr>
  </w:style>
  <w:style w:type="character" w:styleId="Hyperlink">
    <w:name w:val="Hyperlink"/>
    <w:basedOn w:val="DefaultParagraphFont"/>
    <w:uiPriority w:val="99"/>
    <w:unhideWhenUsed/>
    <w:rsid w:val="006C55A1"/>
    <w:rPr>
      <w:color w:val="0563C1" w:themeColor="hyperlink"/>
      <w:u w:val="single"/>
    </w:rPr>
  </w:style>
  <w:style w:type="paragraph" w:styleId="NoSpacing">
    <w:name w:val="No Spacing"/>
    <w:uiPriority w:val="1"/>
    <w:qFormat/>
    <w:rsid w:val="002B71AB"/>
    <w:pPr>
      <w:jc w:val="both"/>
    </w:pPr>
    <w:rPr>
      <w:rFonts w:ascii="Arial Narrow" w:hAnsi="Arial Narrow"/>
      <w:sz w:val="22"/>
      <w:szCs w:val="22"/>
      <w:lang w:val="en-US" w:eastAsia="en-US"/>
    </w:rPr>
  </w:style>
  <w:style w:type="character" w:styleId="Emphasis">
    <w:name w:val="Emphasis"/>
    <w:basedOn w:val="DefaultParagraphFont"/>
    <w:uiPriority w:val="20"/>
    <w:qFormat/>
    <w:rsid w:val="001A2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t&#225;n\Desktop\levelpapir_nincsborito.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FB91-4B84-45AB-B49F-E17D8C10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levelpapir_nincsborito</Template>
  <TotalTime>12</TotalTime>
  <Pages>10</Pages>
  <Words>1204</Words>
  <Characters>6864</Characters>
  <Application>Microsoft Office Word</Application>
  <DocSecurity>0</DocSecurity>
  <Lines>57</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Pámer Zoltán</dc:creator>
  <cp:keywords/>
  <dc:description/>
  <cp:lastModifiedBy>Dunja Margeta</cp:lastModifiedBy>
  <cp:revision>3</cp:revision>
  <cp:lastPrinted>2016-04-26T18:04:00Z</cp:lastPrinted>
  <dcterms:created xsi:type="dcterms:W3CDTF">2017-05-02T11:42:00Z</dcterms:created>
  <dcterms:modified xsi:type="dcterms:W3CDTF">2017-05-02T11:53:00Z</dcterms:modified>
</cp:coreProperties>
</file>